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72C85C47"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1F1BC9">
        <w:rPr>
          <w:rFonts w:eastAsia="MS Mincho"/>
          <w:b/>
          <w:sz w:val="24"/>
          <w:szCs w:val="24"/>
          <w:lang w:val="en-US" w:eastAsia="x-none"/>
        </w:rPr>
        <w:t>1</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7F17CD">
        <w:rPr>
          <w:rFonts w:eastAsia="MS Mincho"/>
          <w:b/>
          <w:sz w:val="24"/>
          <w:szCs w:val="24"/>
          <w:lang w:val="en-US" w:eastAsia="x-none"/>
        </w:rPr>
        <w:t>5312</w:t>
      </w:r>
    </w:p>
    <w:p w14:paraId="08693F72" w14:textId="74F12414" w:rsidR="008D45F5" w:rsidRPr="001F1BC9" w:rsidRDefault="001F1BC9" w:rsidP="008D45F5">
      <w:pPr>
        <w:widowControl w:val="0"/>
        <w:tabs>
          <w:tab w:val="left" w:pos="1701"/>
          <w:tab w:val="right" w:pos="9923"/>
        </w:tabs>
        <w:spacing w:before="120"/>
        <w:jc w:val="left"/>
        <w:rPr>
          <w:rFonts w:eastAsia="MS Mincho" w:cs="Arial"/>
          <w:b/>
          <w:bCs/>
          <w:sz w:val="24"/>
          <w:szCs w:val="24"/>
        </w:rPr>
      </w:pPr>
      <w:r w:rsidRPr="001F1BC9">
        <w:rPr>
          <w:rFonts w:eastAsia="MS Mincho" w:cs="Arial"/>
          <w:b/>
          <w:bCs/>
          <w:sz w:val="24"/>
          <w:szCs w:val="24"/>
        </w:rPr>
        <w:t>Bangalore, India Aug 25th – 29th, 2025</w:t>
      </w:r>
    </w:p>
    <w:p w14:paraId="441A80C8" w14:textId="0756988E"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6C4385">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4BB6BFC5"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230E12">
        <w:rPr>
          <w:rFonts w:cs="Arial"/>
          <w:b/>
          <w:bCs/>
          <w:sz w:val="24"/>
          <w:szCs w:val="24"/>
        </w:rPr>
        <w:t xml:space="preserve">Remaining </w:t>
      </w:r>
      <w:r w:rsidR="00CF0145">
        <w:rPr>
          <w:rFonts w:cs="Arial"/>
          <w:b/>
          <w:bCs/>
          <w:sz w:val="24"/>
          <w:szCs w:val="24"/>
        </w:rPr>
        <w:t xml:space="preserve">issues on </w:t>
      </w:r>
      <w:bookmarkEnd w:id="0"/>
      <w:r w:rsidR="006C4385">
        <w:rPr>
          <w:rFonts w:cs="Arial"/>
          <w:b/>
          <w:bCs/>
          <w:sz w:val="24"/>
          <w:szCs w:val="24"/>
        </w:rPr>
        <w:t xml:space="preserve">conditional </w:t>
      </w:r>
      <w:r w:rsidR="00AD13CA">
        <w:rPr>
          <w:rFonts w:cs="Arial"/>
          <w:b/>
          <w:bCs/>
          <w:sz w:val="24"/>
          <w:szCs w:val="24"/>
        </w:rPr>
        <w:t>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10DA444A"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w:t>
      </w:r>
      <w:r w:rsidR="006C4385">
        <w:rPr>
          <w:rFonts w:ascii="Times New Roman" w:eastAsia="SimSun" w:hAnsi="Times New Roman"/>
          <w:spacing w:val="2"/>
          <w:kern w:val="2"/>
          <w:lang w:val="en-US" w:eastAsia="zh-CN"/>
        </w:rPr>
        <w:t>30</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6C4385">
        <w:rPr>
          <w:rFonts w:ascii="Times New Roman" w:eastAsia="맑은 고딕" w:hAnsi="Times New Roman"/>
          <w:lang w:eastAsia="ko-KR"/>
        </w:rPr>
        <w:t>conditional L</w:t>
      </w:r>
      <w:r w:rsidR="007F5F83">
        <w:rPr>
          <w:rFonts w:ascii="Times New Roman" w:eastAsia="맑은 고딕" w:hAnsi="Times New Roman"/>
          <w:lang w:eastAsia="ko-KR"/>
        </w:rPr>
        <w:t>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9072" w:type="dxa"/>
        <w:tblInd w:w="279" w:type="dxa"/>
        <w:tblBorders>
          <w:insideH w:val="none" w:sz="0" w:space="0" w:color="auto"/>
          <w:insideV w:val="none" w:sz="0" w:space="0" w:color="auto"/>
        </w:tblBorders>
        <w:tblLook w:val="04A0" w:firstRow="1" w:lastRow="0" w:firstColumn="1" w:lastColumn="0" w:noHBand="0" w:noVBand="1"/>
      </w:tblPr>
      <w:tblGrid>
        <w:gridCol w:w="9072"/>
      </w:tblGrid>
      <w:tr w:rsidR="00EC4907" w14:paraId="6FE31C82" w14:textId="77777777" w:rsidTr="00AD13CA">
        <w:tc>
          <w:tcPr>
            <w:tcW w:w="9072" w:type="dxa"/>
          </w:tcPr>
          <w:p w14:paraId="005066CC" w14:textId="040C6764" w:rsidR="00D26001" w:rsidRDefault="007F5F83" w:rsidP="00291351">
            <w:pPr>
              <w:pStyle w:val="Doc-text2"/>
              <w:ind w:left="400" w:firstLine="0"/>
              <w:rPr>
                <w:rFonts w:ascii="Times New Roman" w:hAnsi="Times New Roman"/>
                <w:b/>
                <w:bCs/>
                <w:sz w:val="22"/>
                <w:szCs w:val="28"/>
              </w:rPr>
            </w:pPr>
            <w:r w:rsidRPr="00291351">
              <w:rPr>
                <w:rFonts w:ascii="Times New Roman" w:hAnsi="Times New Roman"/>
                <w:b/>
                <w:bCs/>
                <w:sz w:val="22"/>
                <w:szCs w:val="28"/>
              </w:rPr>
              <w:t xml:space="preserve">Agreements on </w:t>
            </w:r>
            <w:r w:rsidR="006C4385">
              <w:rPr>
                <w:rFonts w:ascii="Times New Roman" w:hAnsi="Times New Roman"/>
                <w:b/>
                <w:bCs/>
                <w:sz w:val="22"/>
                <w:szCs w:val="28"/>
              </w:rPr>
              <w:t>conditional L</w:t>
            </w:r>
            <w:r w:rsidRPr="00291351">
              <w:rPr>
                <w:rFonts w:ascii="Times New Roman" w:hAnsi="Times New Roman"/>
                <w:b/>
                <w:bCs/>
                <w:sz w:val="22"/>
                <w:szCs w:val="28"/>
              </w:rPr>
              <w:t>TM</w:t>
            </w:r>
          </w:p>
          <w:p w14:paraId="0AE909A5" w14:textId="77777777" w:rsidR="00AD13CA" w:rsidRDefault="00AD13CA" w:rsidP="00AD13CA">
            <w:pPr>
              <w:pStyle w:val="Doc-text2"/>
              <w:ind w:left="400" w:firstLine="0"/>
              <w:rPr>
                <w:rFonts w:ascii="Times New Roman" w:hAnsi="Times New Roman"/>
              </w:rPr>
            </w:pPr>
          </w:p>
          <w:p w14:paraId="79492365" w14:textId="77777777" w:rsidR="00485A7A" w:rsidRPr="00485A7A" w:rsidRDefault="00485A7A" w:rsidP="00485A7A">
            <w:pPr>
              <w:pStyle w:val="Doc-text2"/>
              <w:numPr>
                <w:ilvl w:val="0"/>
                <w:numId w:val="8"/>
              </w:numPr>
              <w:rPr>
                <w:rFonts w:ascii="Times New Roman" w:hAnsi="Times New Roman"/>
              </w:rPr>
            </w:pPr>
            <w:r w:rsidRPr="00485A7A">
              <w:rPr>
                <w:rFonts w:ascii="Times New Roman" w:hAnsi="Times New Roman"/>
              </w:rP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05DFC392" w14:textId="77777777" w:rsidR="00485A7A" w:rsidRPr="00485A7A" w:rsidRDefault="00485A7A" w:rsidP="00485A7A">
            <w:pPr>
              <w:pStyle w:val="Doc-text2"/>
              <w:numPr>
                <w:ilvl w:val="0"/>
                <w:numId w:val="8"/>
              </w:numPr>
              <w:rPr>
                <w:rFonts w:ascii="Times New Roman" w:hAnsi="Times New Roman"/>
              </w:rPr>
            </w:pPr>
            <w:r w:rsidRPr="00485A7A">
              <w:rPr>
                <w:rFonts w:ascii="Times New Roman" w:hAnsi="Times New Roman"/>
              </w:rPr>
              <w:t>For L3 based CLTM, the UE performs RACH-based CLTM if there is no configured grant.</w:t>
            </w:r>
          </w:p>
          <w:p w14:paraId="745E5E79" w14:textId="77777777" w:rsidR="00485A7A" w:rsidRPr="00485A7A" w:rsidRDefault="00485A7A" w:rsidP="00485A7A">
            <w:pPr>
              <w:pStyle w:val="Doc-text2"/>
              <w:numPr>
                <w:ilvl w:val="0"/>
                <w:numId w:val="8"/>
              </w:numPr>
              <w:rPr>
                <w:rFonts w:ascii="Times New Roman" w:hAnsi="Times New Roman"/>
              </w:rPr>
            </w:pPr>
            <w:r w:rsidRPr="00485A7A">
              <w:rPr>
                <w:rFonts w:ascii="Times New Roman" w:hAnsi="Times New Roman"/>
              </w:rPr>
              <w:t>Upon CLTM execution, if TA is valid (</w:t>
            </w:r>
            <w:proofErr w:type="gramStart"/>
            <w:r w:rsidRPr="00485A7A">
              <w:rPr>
                <w:rFonts w:ascii="Times New Roman" w:hAnsi="Times New Roman"/>
              </w:rPr>
              <w:t>i.e.</w:t>
            </w:r>
            <w:proofErr w:type="gramEnd"/>
            <w:r w:rsidRPr="00485A7A">
              <w:rPr>
                <w:rFonts w:ascii="Times New Roman" w:hAnsi="Times New Roman"/>
              </w:rPr>
              <w:t xml:space="preserve"> TAT timer is running) at the first available CG occasion, and there is CG resource configured, RACH-less CLTM will be performed.</w:t>
            </w:r>
          </w:p>
          <w:p w14:paraId="635B4F20" w14:textId="77777777" w:rsidR="00485A7A" w:rsidRPr="00485A7A" w:rsidRDefault="00485A7A" w:rsidP="00485A7A">
            <w:pPr>
              <w:pStyle w:val="Doc-text2"/>
              <w:numPr>
                <w:ilvl w:val="0"/>
                <w:numId w:val="8"/>
              </w:numPr>
              <w:rPr>
                <w:rFonts w:ascii="Times New Roman" w:hAnsi="Times New Roman"/>
              </w:rPr>
            </w:pPr>
            <w:r w:rsidRPr="00485A7A">
              <w:rPr>
                <w:rFonts w:ascii="Times New Roman" w:hAnsi="Times New Roman"/>
              </w:rPr>
              <w:t>During CLTM is ongoing, after the first transmission, if TAT timer expires while RACH-less LTM is ongoing, fallback to RACH-based CLTM.</w:t>
            </w:r>
          </w:p>
          <w:p w14:paraId="40F7728A" w14:textId="77777777" w:rsidR="00485A7A" w:rsidRPr="00485A7A" w:rsidRDefault="00485A7A" w:rsidP="00485A7A">
            <w:pPr>
              <w:pStyle w:val="Doc-text2"/>
              <w:numPr>
                <w:ilvl w:val="0"/>
                <w:numId w:val="8"/>
              </w:numPr>
              <w:rPr>
                <w:rFonts w:ascii="Times New Roman" w:hAnsi="Times New Roman"/>
              </w:rPr>
            </w:pPr>
            <w:r w:rsidRPr="00485A7A">
              <w:rPr>
                <w:rFonts w:ascii="Times New Roman" w:hAnsi="Times New Roman"/>
              </w:rPr>
              <w:t>In case CG resource is only associated with SSB, if the beam meeting the execution condition is CSI-RS, the UE determines whether a CG resource is valid based on the SSB associated with the CSI-RS.</w:t>
            </w:r>
          </w:p>
          <w:p w14:paraId="70B87811" w14:textId="1A262D0E" w:rsidR="00485A7A" w:rsidRPr="00CF0145" w:rsidRDefault="00485A7A" w:rsidP="00485A7A">
            <w:pPr>
              <w:pStyle w:val="Doc-text2"/>
              <w:numPr>
                <w:ilvl w:val="0"/>
                <w:numId w:val="8"/>
              </w:numPr>
              <w:rPr>
                <w:rFonts w:ascii="Times New Roman" w:hAnsi="Times New Roman"/>
              </w:rPr>
            </w:pPr>
            <w:r w:rsidRPr="00485A7A">
              <w:rPr>
                <w:rFonts w:ascii="Times New Roman" w:hAnsi="Times New Roman"/>
              </w:rPr>
              <w:t>RAN2 will not do anything for the separate TCI mode optimization.</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50CE0DF1"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280B89">
        <w:rPr>
          <w:rFonts w:ascii="Times New Roman" w:eastAsia="SimSun" w:hAnsi="Times New Roman"/>
          <w:spacing w:val="2"/>
          <w:kern w:val="2"/>
          <w:lang w:eastAsia="zh-CN"/>
        </w:rPr>
        <w:t>remaining o</w:t>
      </w:r>
      <w:r w:rsidR="00291351">
        <w:rPr>
          <w:rFonts w:ascii="Times New Roman" w:eastAsia="SimSun" w:hAnsi="Times New Roman"/>
          <w:spacing w:val="2"/>
          <w:kern w:val="2"/>
          <w:lang w:eastAsia="zh-CN"/>
        </w:rPr>
        <w:t>pen</w:t>
      </w:r>
      <w:r w:rsidR="00CF0145">
        <w:rPr>
          <w:rFonts w:ascii="Times New Roman" w:eastAsia="SimSun" w:hAnsi="Times New Roman"/>
          <w:spacing w:val="2"/>
          <w:kern w:val="2"/>
          <w:lang w:eastAsia="zh-CN"/>
        </w:rPr>
        <w:t xml:space="preserve"> i</w:t>
      </w:r>
      <w:r w:rsidR="00D26001">
        <w:rPr>
          <w:rFonts w:ascii="Times New Roman" w:eastAsia="SimSun" w:hAnsi="Times New Roman"/>
          <w:spacing w:val="2"/>
          <w:kern w:val="2"/>
          <w:lang w:eastAsia="zh-CN"/>
        </w:rPr>
        <w:t xml:space="preserve">ssues </w:t>
      </w:r>
      <w:r w:rsidR="00C61D71">
        <w:rPr>
          <w:rFonts w:ascii="Times New Roman" w:eastAsia="SimSun" w:hAnsi="Times New Roman"/>
          <w:spacing w:val="2"/>
          <w:kern w:val="2"/>
          <w:lang w:eastAsia="zh-CN"/>
        </w:rPr>
        <w:t xml:space="preserve">regarding </w:t>
      </w:r>
      <w:r w:rsidR="006C4385">
        <w:rPr>
          <w:rFonts w:ascii="Times New Roman" w:eastAsia="SimSun" w:hAnsi="Times New Roman"/>
          <w:spacing w:val="2"/>
          <w:kern w:val="2"/>
          <w:lang w:eastAsia="zh-CN"/>
        </w:rPr>
        <w:t>conditional L</w:t>
      </w:r>
      <w:r w:rsidR="00D26001">
        <w:rPr>
          <w:rFonts w:ascii="Times New Roman" w:eastAsia="SimSun" w:hAnsi="Times New Roman"/>
          <w:spacing w:val="2"/>
          <w:kern w:val="2"/>
          <w:lang w:eastAsia="zh-CN"/>
        </w:rPr>
        <w:t>TM</w:t>
      </w:r>
      <w:r w:rsidR="000D105E" w:rsidRPr="00DB4060">
        <w:rPr>
          <w:rFonts w:ascii="Times New Roman" w:eastAsia="SimSun" w:hAnsi="Times New Roman"/>
          <w:spacing w:val="2"/>
          <w:kern w:val="2"/>
          <w:lang w:eastAsia="zh-CN"/>
        </w:rPr>
        <w:t>.</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BD2B7A3" w14:textId="12A02819" w:rsidR="009F7C86" w:rsidRDefault="00037746" w:rsidP="009F7C86">
      <w:pPr>
        <w:pStyle w:val="2"/>
        <w:keepNext/>
        <w:keepLines/>
        <w:widowControl/>
        <w:numPr>
          <w:ilvl w:val="1"/>
          <w:numId w:val="1"/>
        </w:numPr>
        <w:ind w:left="720" w:hanging="720"/>
        <w:jc w:val="both"/>
        <w:rPr>
          <w:rFonts w:eastAsia="바탕"/>
          <w:lang w:val="en-GB" w:eastAsia="ko-KR"/>
        </w:rPr>
      </w:pPr>
      <w:r>
        <w:rPr>
          <w:rFonts w:eastAsia="바탕"/>
          <w:lang w:val="en-GB" w:eastAsia="ko-KR"/>
        </w:rPr>
        <w:t>CG resource allocation for RACH-less CLTM</w:t>
      </w:r>
    </w:p>
    <w:p w14:paraId="724E03B6" w14:textId="649F9A84" w:rsidR="00037746" w:rsidRPr="00037746" w:rsidRDefault="005856B2" w:rsidP="00037746">
      <w:pPr>
        <w:spacing w:before="100" w:beforeAutospacing="1" w:after="100" w:afterAutospacing="1"/>
        <w:jc w:val="left"/>
        <w:rPr>
          <w:rFonts w:ascii="Times New Roman" w:eastAsia="맑은 고딕" w:hAnsi="Times New Roman"/>
          <w:lang w:eastAsia="ko-KR"/>
        </w:rPr>
      </w:pPr>
      <w:r>
        <w:rPr>
          <w:rFonts w:ascii="Times New Roman" w:eastAsia="맑은 고딕" w:hAnsi="Times New Roman"/>
          <w:lang w:eastAsia="ko-KR"/>
        </w:rPr>
        <w:t xml:space="preserve">Since </w:t>
      </w:r>
      <w:r w:rsidR="00037746" w:rsidRPr="00037746">
        <w:rPr>
          <w:rFonts w:ascii="Times New Roman" w:eastAsia="맑은 고딕" w:hAnsi="Times New Roman"/>
          <w:lang w:eastAsia="ko-KR"/>
        </w:rPr>
        <w:t xml:space="preserve">the UE decides the cell switch timing and target cell based on preconfigured </w:t>
      </w:r>
      <w:r>
        <w:rPr>
          <w:rFonts w:ascii="Times New Roman" w:eastAsia="맑은 고딕" w:hAnsi="Times New Roman"/>
          <w:lang w:eastAsia="ko-KR"/>
        </w:rPr>
        <w:t xml:space="preserve">execution </w:t>
      </w:r>
      <w:r w:rsidR="00037746" w:rsidRPr="00037746">
        <w:rPr>
          <w:rFonts w:ascii="Times New Roman" w:eastAsia="맑은 고딕" w:hAnsi="Times New Roman"/>
          <w:lang w:eastAsia="ko-KR"/>
        </w:rPr>
        <w:t>conditions</w:t>
      </w:r>
      <w:r>
        <w:rPr>
          <w:rFonts w:ascii="Times New Roman" w:eastAsia="맑은 고딕" w:hAnsi="Times New Roman"/>
          <w:lang w:eastAsia="ko-KR"/>
        </w:rPr>
        <w:t xml:space="preserve"> in conditional LTM(CLTM), a</w:t>
      </w:r>
      <w:r w:rsidR="00037746" w:rsidRPr="00037746">
        <w:rPr>
          <w:rFonts w:ascii="Times New Roman" w:eastAsia="맑은 고딕" w:hAnsi="Times New Roman"/>
          <w:lang w:eastAsia="ko-KR"/>
        </w:rPr>
        <w:t xml:space="preserve"> source cell and candidate cells do not know when the UE will perform a CLTM cell switch or which candidate cell will be selected. </w:t>
      </w:r>
      <w:r>
        <w:rPr>
          <w:rFonts w:ascii="Times New Roman" w:eastAsia="맑은 고딕" w:hAnsi="Times New Roman"/>
          <w:lang w:eastAsia="ko-KR"/>
        </w:rPr>
        <w:t>This means that a</w:t>
      </w:r>
      <w:r w:rsidR="00037746" w:rsidRPr="00037746">
        <w:rPr>
          <w:rFonts w:ascii="Times New Roman" w:eastAsia="맑은 고딕" w:hAnsi="Times New Roman"/>
          <w:lang w:eastAsia="ko-KR"/>
        </w:rPr>
        <w:t>ll candidate cells must allocate Configured Grant (CG) resources as soon as CLTM preparation is complete</w:t>
      </w:r>
      <w:r>
        <w:rPr>
          <w:rFonts w:ascii="Times New Roman" w:eastAsia="맑은 고딕" w:hAnsi="Times New Roman"/>
          <w:lang w:eastAsia="ko-KR"/>
        </w:rPr>
        <w:t xml:space="preserve"> to </w:t>
      </w:r>
      <w:r w:rsidRPr="00037746">
        <w:rPr>
          <w:rFonts w:ascii="Times New Roman" w:eastAsia="맑은 고딕" w:hAnsi="Times New Roman"/>
          <w:lang w:eastAsia="ko-KR"/>
        </w:rPr>
        <w:t>support RACH-less CLTM</w:t>
      </w:r>
      <w:r w:rsidR="00037746" w:rsidRPr="00037746">
        <w:rPr>
          <w:rFonts w:ascii="Times New Roman" w:eastAsia="맑은 고딕" w:hAnsi="Times New Roman"/>
          <w:lang w:eastAsia="ko-KR"/>
        </w:rPr>
        <w:t xml:space="preserve">. Since the UE may choose only one candidate cell, possibly after a long delay or not at all, this leads to significant radio resource waste. From the perspective of candidate cells, many UEs in </w:t>
      </w:r>
      <w:r>
        <w:rPr>
          <w:rFonts w:ascii="Times New Roman" w:eastAsia="맑은 고딕" w:hAnsi="Times New Roman"/>
          <w:lang w:eastAsia="ko-KR"/>
        </w:rPr>
        <w:t xml:space="preserve">their </w:t>
      </w:r>
      <w:r w:rsidR="00037746" w:rsidRPr="00037746">
        <w:rPr>
          <w:rFonts w:ascii="Times New Roman" w:eastAsia="맑은 고딕" w:hAnsi="Times New Roman"/>
          <w:lang w:eastAsia="ko-KR"/>
        </w:rPr>
        <w:t>neighbo</w:t>
      </w:r>
      <w:r>
        <w:rPr>
          <w:rFonts w:ascii="Times New Roman" w:eastAsia="맑은 고딕" w:hAnsi="Times New Roman"/>
          <w:lang w:eastAsia="ko-KR"/>
        </w:rPr>
        <w:t>u</w:t>
      </w:r>
      <w:r w:rsidR="00037746" w:rsidRPr="00037746">
        <w:rPr>
          <w:rFonts w:ascii="Times New Roman" w:eastAsia="맑은 고딕" w:hAnsi="Times New Roman"/>
          <w:lang w:eastAsia="ko-KR"/>
        </w:rPr>
        <w:t xml:space="preserve">ring cells may require RACH-less CLTM, </w:t>
      </w:r>
      <w:r>
        <w:rPr>
          <w:rFonts w:ascii="Times New Roman" w:eastAsia="맑은 고딕" w:hAnsi="Times New Roman"/>
          <w:lang w:eastAsia="ko-KR"/>
        </w:rPr>
        <w:t xml:space="preserve">so, more </w:t>
      </w:r>
      <w:r w:rsidR="00037746" w:rsidRPr="00037746">
        <w:rPr>
          <w:rFonts w:ascii="Times New Roman" w:eastAsia="맑은 고딕" w:hAnsi="Times New Roman"/>
          <w:lang w:eastAsia="ko-KR"/>
        </w:rPr>
        <w:t>resource waste</w:t>
      </w:r>
      <w:r>
        <w:rPr>
          <w:rFonts w:ascii="Times New Roman" w:eastAsia="맑은 고딕" w:hAnsi="Times New Roman"/>
          <w:lang w:eastAsia="ko-KR"/>
        </w:rPr>
        <w:t xml:space="preserve"> is expected</w:t>
      </w:r>
      <w:r w:rsidR="00037746" w:rsidRPr="00037746">
        <w:rPr>
          <w:rFonts w:ascii="Times New Roman" w:eastAsia="맑은 고딕" w:hAnsi="Times New Roman"/>
          <w:lang w:eastAsia="ko-KR"/>
        </w:rPr>
        <w:t>.</w:t>
      </w:r>
    </w:p>
    <w:p w14:paraId="35F15621" w14:textId="616B6222" w:rsidR="00037746" w:rsidRDefault="00037746" w:rsidP="00037746">
      <w:pPr>
        <w:spacing w:before="100" w:beforeAutospacing="1" w:after="100" w:afterAutospacing="1"/>
        <w:jc w:val="left"/>
        <w:rPr>
          <w:rFonts w:ascii="Times New Roman" w:eastAsia="맑은 고딕" w:hAnsi="Times New Roman"/>
          <w:lang w:eastAsia="ko-KR"/>
        </w:rPr>
      </w:pPr>
      <w:r w:rsidRPr="00037746">
        <w:rPr>
          <w:rFonts w:ascii="Times New Roman" w:eastAsia="맑은 고딕" w:hAnsi="Times New Roman"/>
          <w:lang w:eastAsia="ko-KR"/>
        </w:rPr>
        <w:t xml:space="preserve">Although the source cell cannot know exactly when the UE will initiate a CLTM cell switch, it can predict </w:t>
      </w:r>
      <w:r w:rsidR="005856B2">
        <w:rPr>
          <w:rFonts w:ascii="Times New Roman" w:eastAsia="맑은 고딕" w:hAnsi="Times New Roman"/>
          <w:lang w:eastAsia="ko-KR"/>
        </w:rPr>
        <w:t xml:space="preserve">when the UE performs CLTM cell switch </w:t>
      </w:r>
      <w:r w:rsidRPr="00037746">
        <w:rPr>
          <w:rFonts w:ascii="Times New Roman" w:eastAsia="맑은 고딕" w:hAnsi="Times New Roman"/>
          <w:lang w:eastAsia="ko-KR"/>
        </w:rPr>
        <w:t xml:space="preserve">using factors such as early UL synchronization or measurement reports. These prediction methods do not need to be specified in the standards, allowing flexibility in implementation. However, to reduce radio resource waste, </w:t>
      </w:r>
      <w:r w:rsidR="00251220">
        <w:rPr>
          <w:rFonts w:ascii="Times New Roman" w:eastAsia="맑은 고딕" w:hAnsi="Times New Roman"/>
          <w:lang w:eastAsia="ko-KR"/>
        </w:rPr>
        <w:t xml:space="preserve">a mechanism for the source cell to share </w:t>
      </w:r>
      <w:r w:rsidR="005856B2">
        <w:rPr>
          <w:rFonts w:ascii="Times New Roman" w:eastAsia="맑은 고딕" w:hAnsi="Times New Roman"/>
          <w:lang w:eastAsia="ko-KR"/>
        </w:rPr>
        <w:t xml:space="preserve">prediction result </w:t>
      </w:r>
      <w:r w:rsidR="00251220">
        <w:rPr>
          <w:rFonts w:ascii="Times New Roman" w:eastAsia="맑은 고딕" w:hAnsi="Times New Roman"/>
          <w:lang w:eastAsia="ko-KR"/>
        </w:rPr>
        <w:t xml:space="preserve">with candidate cells </w:t>
      </w:r>
      <w:r w:rsidRPr="00037746">
        <w:rPr>
          <w:rFonts w:ascii="Times New Roman" w:eastAsia="맑은 고딕" w:hAnsi="Times New Roman"/>
          <w:lang w:eastAsia="ko-KR"/>
        </w:rPr>
        <w:t>should be defined in the Rel-19 specifications.</w:t>
      </w:r>
    </w:p>
    <w:p w14:paraId="0681F0F4" w14:textId="6625E437" w:rsidR="00037746" w:rsidRPr="00037746" w:rsidRDefault="00037746" w:rsidP="00037746">
      <w:pPr>
        <w:spacing w:before="100" w:beforeAutospacing="1" w:after="100" w:afterAutospacing="1"/>
        <w:jc w:val="left"/>
        <w:rPr>
          <w:rFonts w:ascii="Times New Roman" w:eastAsia="맑은 고딕" w:hAnsi="Times New Roman"/>
          <w:lang w:eastAsia="ko-KR"/>
        </w:rPr>
      </w:pPr>
      <w:r w:rsidRPr="00037746">
        <w:rPr>
          <w:rFonts w:ascii="Times New Roman" w:eastAsia="맑은 고딕" w:hAnsi="Times New Roman"/>
          <w:lang w:eastAsia="ko-KR"/>
        </w:rPr>
        <w:t xml:space="preserve">The source cell </w:t>
      </w:r>
      <w:r w:rsidR="00251220">
        <w:rPr>
          <w:rFonts w:ascii="Times New Roman" w:eastAsia="맑은 고딕" w:hAnsi="Times New Roman"/>
          <w:lang w:eastAsia="ko-KR"/>
        </w:rPr>
        <w:t>can notify</w:t>
      </w:r>
      <w:r w:rsidRPr="00037746">
        <w:rPr>
          <w:rFonts w:ascii="Times New Roman" w:eastAsia="맑은 고딕" w:hAnsi="Times New Roman"/>
          <w:lang w:eastAsia="ko-KR"/>
        </w:rPr>
        <w:t xml:space="preserve"> the tentative target cell of a predicted CLTM cell switch. Upon receiving this notification, the tentative target cell </w:t>
      </w:r>
      <w:r w:rsidR="00251220">
        <w:rPr>
          <w:rFonts w:ascii="Times New Roman" w:eastAsia="맑은 고딕" w:hAnsi="Times New Roman"/>
          <w:lang w:eastAsia="ko-KR"/>
        </w:rPr>
        <w:t xml:space="preserve">begins </w:t>
      </w:r>
      <w:r w:rsidRPr="00037746">
        <w:rPr>
          <w:rFonts w:ascii="Times New Roman" w:eastAsia="맑은 고딕" w:hAnsi="Times New Roman"/>
          <w:lang w:eastAsia="ko-KR"/>
        </w:rPr>
        <w:t xml:space="preserve">allocating CG resources for RACH-less CLTM. This approach significantly reduces resource waste by limiting CG allocation to the tentative target cell and delaying it until a cell switch is </w:t>
      </w:r>
      <w:r w:rsidR="00251220" w:rsidRPr="00251220">
        <w:rPr>
          <w:rFonts w:ascii="Times New Roman" w:eastAsia="맑은 고딕" w:hAnsi="Times New Roman"/>
          <w:lang w:eastAsia="ko-KR"/>
        </w:rPr>
        <w:t>probable</w:t>
      </w:r>
      <w:r w:rsidRPr="00037746">
        <w:rPr>
          <w:rFonts w:ascii="Times New Roman" w:eastAsia="맑은 고딕" w:hAnsi="Times New Roman"/>
          <w:lang w:eastAsia="ko-KR"/>
        </w:rPr>
        <w:t>.</w:t>
      </w:r>
    </w:p>
    <w:p w14:paraId="420586A0" w14:textId="0B367D3A" w:rsidR="00037746" w:rsidRDefault="00251220" w:rsidP="00037746">
      <w:pPr>
        <w:spacing w:before="100" w:beforeAutospacing="1" w:after="100" w:afterAutospacing="1"/>
        <w:jc w:val="left"/>
        <w:rPr>
          <w:rFonts w:ascii="Times New Roman" w:eastAsia="맑은 고딕" w:hAnsi="Times New Roman"/>
          <w:lang w:eastAsia="ko-KR"/>
        </w:rPr>
      </w:pPr>
      <w:r w:rsidRPr="00251220">
        <w:rPr>
          <w:rFonts w:ascii="Times New Roman" w:eastAsia="맑은 고딕" w:hAnsi="Times New Roman"/>
          <w:lang w:eastAsia="ko-KR"/>
        </w:rPr>
        <w:lastRenderedPageBreak/>
        <w:t>RACH-less CLTM is an effective technique for minimizing handover interruption.</w:t>
      </w:r>
      <w:r w:rsidR="00037746" w:rsidRPr="00037746">
        <w:rPr>
          <w:rFonts w:ascii="Times New Roman" w:eastAsia="맑은 고딕" w:hAnsi="Times New Roman"/>
          <w:lang w:eastAsia="ko-KR"/>
        </w:rPr>
        <w:t xml:space="preserve"> However, </w:t>
      </w:r>
      <w:r w:rsidR="00C6653D">
        <w:rPr>
          <w:rFonts w:ascii="Times New Roman" w:eastAsia="맑은 고딕" w:hAnsi="Times New Roman"/>
          <w:lang w:eastAsia="ko-KR"/>
        </w:rPr>
        <w:t xml:space="preserve">too much </w:t>
      </w:r>
      <w:r w:rsidR="00037746" w:rsidRPr="00037746">
        <w:rPr>
          <w:rFonts w:ascii="Times New Roman" w:eastAsia="맑은 고딕" w:hAnsi="Times New Roman"/>
          <w:lang w:eastAsia="ko-KR"/>
        </w:rPr>
        <w:t>radio resource waste</w:t>
      </w:r>
      <w:r w:rsidR="00C6653D">
        <w:rPr>
          <w:rFonts w:ascii="Times New Roman" w:eastAsia="맑은 고딕" w:hAnsi="Times New Roman"/>
          <w:lang w:eastAsia="ko-KR"/>
        </w:rPr>
        <w:t xml:space="preserve"> makes it impractical. To make it work, resource waste needs to be kept low. </w:t>
      </w:r>
      <w:r w:rsidR="00037746" w:rsidRPr="00037746">
        <w:rPr>
          <w:rFonts w:ascii="Times New Roman" w:eastAsia="맑은 고딕" w:hAnsi="Times New Roman"/>
          <w:lang w:eastAsia="ko-KR"/>
        </w:rPr>
        <w:t xml:space="preserve">The source cell </w:t>
      </w:r>
      <w:r>
        <w:rPr>
          <w:rFonts w:ascii="Times New Roman" w:eastAsia="맑은 고딕" w:hAnsi="Times New Roman"/>
          <w:lang w:eastAsia="ko-KR"/>
        </w:rPr>
        <w:t xml:space="preserve">can </w:t>
      </w:r>
      <w:r w:rsidR="00037746" w:rsidRPr="00037746">
        <w:rPr>
          <w:rFonts w:ascii="Times New Roman" w:eastAsia="맑은 고딕" w:hAnsi="Times New Roman"/>
          <w:lang w:eastAsia="ko-KR"/>
        </w:rPr>
        <w:t xml:space="preserve">assist candidate cells in determining the appropriate timing for CG resource allocation. </w:t>
      </w:r>
    </w:p>
    <w:p w14:paraId="61C572EE" w14:textId="4D305EC9" w:rsidR="00037746" w:rsidRDefault="00037746" w:rsidP="00037746">
      <w:pPr>
        <w:spacing w:before="100" w:beforeAutospacing="1" w:after="100" w:afterAutospacing="1"/>
        <w:jc w:val="left"/>
        <w:rPr>
          <w:rFonts w:ascii="Times New Roman" w:eastAsia="맑은 고딕" w:hAnsi="Times New Roman"/>
          <w:b/>
          <w:bCs/>
          <w:lang w:eastAsia="ko-KR"/>
        </w:rPr>
      </w:pPr>
      <w:r w:rsidRPr="00F67186">
        <w:rPr>
          <w:rFonts w:ascii="Times New Roman" w:eastAsia="맑은 고딕" w:hAnsi="Times New Roman"/>
          <w:b/>
          <w:bCs/>
          <w:lang w:eastAsia="ko-KR"/>
        </w:rPr>
        <w:t xml:space="preserve">Proposal </w:t>
      </w:r>
      <w:r w:rsidR="000E6D57">
        <w:rPr>
          <w:rFonts w:ascii="Times New Roman" w:eastAsia="맑은 고딕" w:hAnsi="Times New Roman"/>
          <w:b/>
          <w:bCs/>
          <w:lang w:eastAsia="ko-KR"/>
        </w:rPr>
        <w:t>1</w:t>
      </w:r>
      <w:r w:rsidRPr="00F67186">
        <w:rPr>
          <w:rFonts w:ascii="Times New Roman" w:eastAsia="맑은 고딕" w:hAnsi="Times New Roman"/>
          <w:b/>
          <w:bCs/>
          <w:lang w:eastAsia="ko-KR"/>
        </w:rPr>
        <w:t>: A</w:t>
      </w:r>
      <w:r w:rsidRPr="00037746">
        <w:rPr>
          <w:rFonts w:ascii="Times New Roman" w:eastAsia="맑은 고딕" w:hAnsi="Times New Roman"/>
          <w:b/>
          <w:bCs/>
          <w:lang w:eastAsia="ko-KR"/>
        </w:rPr>
        <w:t xml:space="preserve"> source cell notif</w:t>
      </w:r>
      <w:r w:rsidRPr="00F67186">
        <w:rPr>
          <w:rFonts w:ascii="Times New Roman" w:eastAsia="맑은 고딕" w:hAnsi="Times New Roman"/>
          <w:b/>
          <w:bCs/>
          <w:lang w:eastAsia="ko-KR"/>
        </w:rPr>
        <w:t>ies a</w:t>
      </w:r>
      <w:r w:rsidRPr="00037746">
        <w:rPr>
          <w:rFonts w:ascii="Times New Roman" w:eastAsia="맑은 고딕" w:hAnsi="Times New Roman"/>
          <w:b/>
          <w:bCs/>
          <w:lang w:eastAsia="ko-KR"/>
        </w:rPr>
        <w:t xml:space="preserve"> candidate cell of a tentative cell switch, and the candidate cell start</w:t>
      </w:r>
      <w:r w:rsidRPr="00F67186">
        <w:rPr>
          <w:rFonts w:ascii="Times New Roman" w:eastAsia="맑은 고딕" w:hAnsi="Times New Roman"/>
          <w:b/>
          <w:bCs/>
          <w:lang w:eastAsia="ko-KR"/>
        </w:rPr>
        <w:t>s</w:t>
      </w:r>
      <w:r w:rsidRPr="00037746">
        <w:rPr>
          <w:rFonts w:ascii="Times New Roman" w:eastAsia="맑은 고딕" w:hAnsi="Times New Roman"/>
          <w:b/>
          <w:bCs/>
          <w:lang w:eastAsia="ko-KR"/>
        </w:rPr>
        <w:t xml:space="preserve"> allocating CG resources for RACH-less CLTM upon receiving the notification.</w:t>
      </w:r>
    </w:p>
    <w:p w14:paraId="53B12500" w14:textId="77777777" w:rsidR="00BC30BF" w:rsidRPr="00037746" w:rsidRDefault="00BC30BF" w:rsidP="00037746">
      <w:pPr>
        <w:spacing w:before="100" w:beforeAutospacing="1" w:after="100" w:afterAutospacing="1"/>
        <w:jc w:val="left"/>
        <w:rPr>
          <w:rFonts w:ascii="Times New Roman" w:eastAsia="맑은 고딕" w:hAnsi="Times New Roman"/>
          <w:b/>
          <w:bCs/>
          <w:lang w:eastAsia="ko-KR"/>
        </w:rPr>
      </w:pPr>
    </w:p>
    <w:p w14:paraId="033B57BC" w14:textId="6CD51BF2" w:rsidR="000E6D57" w:rsidRPr="00C71A54" w:rsidRDefault="00B91F66" w:rsidP="000E6D57">
      <w:pPr>
        <w:pStyle w:val="2"/>
        <w:keepNext/>
        <w:keepLines/>
        <w:widowControl/>
        <w:numPr>
          <w:ilvl w:val="1"/>
          <w:numId w:val="1"/>
        </w:numPr>
        <w:ind w:left="720" w:hanging="720"/>
        <w:jc w:val="both"/>
        <w:rPr>
          <w:rFonts w:eastAsia="바탕"/>
          <w:lang w:val="en-GB" w:eastAsia="en-US"/>
        </w:rPr>
      </w:pPr>
      <w:r>
        <w:rPr>
          <w:rFonts w:eastAsia="바탕"/>
          <w:lang w:val="en-GB" w:eastAsia="ko-KR"/>
        </w:rPr>
        <w:t>(</w:t>
      </w:r>
      <w:r>
        <w:rPr>
          <w:rFonts w:eastAsia="바탕" w:hint="eastAsia"/>
          <w:lang w:val="en-GB" w:eastAsia="ko-KR"/>
        </w:rPr>
        <w:t>M</w:t>
      </w:r>
      <w:r>
        <w:rPr>
          <w:rFonts w:eastAsia="바탕"/>
          <w:lang w:val="en-GB" w:eastAsia="ko-KR"/>
        </w:rPr>
        <w:t xml:space="preserve">AC-14) </w:t>
      </w:r>
      <w:r w:rsidR="00765FB7">
        <w:rPr>
          <w:rFonts w:eastAsia="바탕"/>
          <w:lang w:val="en-GB" w:eastAsia="ko-KR"/>
        </w:rPr>
        <w:t xml:space="preserve">Network triggered LTM cell switch to a </w:t>
      </w:r>
      <w:r w:rsidR="00AA4720">
        <w:rPr>
          <w:rFonts w:eastAsia="바탕"/>
          <w:lang w:val="en-GB" w:eastAsia="ko-KR"/>
        </w:rPr>
        <w:t xml:space="preserve">CLTM </w:t>
      </w:r>
      <w:r w:rsidR="00765FB7">
        <w:rPr>
          <w:rFonts w:eastAsia="바탕"/>
          <w:lang w:val="en-GB" w:eastAsia="ko-KR"/>
        </w:rPr>
        <w:t>candidate cell</w:t>
      </w:r>
    </w:p>
    <w:p w14:paraId="3D2A8D3E" w14:textId="1CA2B14E" w:rsidR="00BF2C67" w:rsidRDefault="00B91F66" w:rsidP="00F126BD">
      <w:pPr>
        <w:spacing w:before="240"/>
        <w:rPr>
          <w:rFonts w:ascii="Times New Roman" w:eastAsia="맑은 고딕" w:hAnsi="Times New Roman"/>
          <w:color w:val="000000"/>
          <w:lang w:eastAsia="ko-KR"/>
        </w:rPr>
      </w:pPr>
      <w:r>
        <w:rPr>
          <w:rFonts w:ascii="Times New Roman" w:eastAsia="맑은 고딕" w:hAnsi="Times New Roman"/>
          <w:color w:val="000000"/>
          <w:lang w:eastAsia="ko-KR"/>
        </w:rPr>
        <w:t xml:space="preserve">Since an open issue MAC-14 was discussed </w:t>
      </w:r>
      <w:r w:rsidR="00F126BD">
        <w:rPr>
          <w:rFonts w:ascii="Times New Roman" w:eastAsia="맑은 고딕" w:hAnsi="Times New Roman"/>
          <w:color w:val="000000"/>
          <w:lang w:eastAsia="ko-KR"/>
        </w:rPr>
        <w:t>but the c</w:t>
      </w:r>
      <w:r w:rsidR="00F126BD">
        <w:rPr>
          <w:rFonts w:ascii="Times New Roman" w:eastAsia="맑은 고딕" w:hAnsi="Times New Roman"/>
          <w:color w:val="000000"/>
          <w:lang w:val="en-US" w:eastAsia="ko-KR"/>
        </w:rPr>
        <w:t>consensus was not made</w:t>
      </w:r>
      <w:r>
        <w:rPr>
          <w:rFonts w:ascii="Times New Roman" w:eastAsia="맑은 고딕" w:hAnsi="Times New Roman"/>
          <w:color w:val="000000"/>
          <w:lang w:val="en-US" w:eastAsia="ko-KR"/>
        </w:rPr>
        <w:t xml:space="preserve"> </w:t>
      </w:r>
      <w:r>
        <w:rPr>
          <w:rFonts w:ascii="Times New Roman" w:eastAsia="맑은 고딕" w:hAnsi="Times New Roman"/>
          <w:color w:val="000000"/>
          <w:lang w:eastAsia="ko-KR"/>
        </w:rPr>
        <w:t>in the last meeting</w:t>
      </w:r>
      <w:r>
        <w:rPr>
          <w:rFonts w:ascii="Times New Roman" w:eastAsia="맑은 고딕" w:hAnsi="Times New Roman"/>
          <w:color w:val="000000"/>
          <w:lang w:eastAsia="ko-KR"/>
        </w:rPr>
        <w:t xml:space="preserve">, </w:t>
      </w:r>
      <w:r w:rsidR="00BF2C67">
        <w:rPr>
          <w:rFonts w:ascii="Times New Roman" w:eastAsia="맑은 고딕" w:hAnsi="Times New Roman"/>
          <w:color w:val="000000"/>
          <w:lang w:val="en-US" w:eastAsia="ko-KR"/>
        </w:rPr>
        <w:t xml:space="preserve">MAC Rapporteur suggested not to discuss this issue and consider it based on companies’ contribution in the future meeting. </w:t>
      </w:r>
    </w:p>
    <w:tbl>
      <w:tblPr>
        <w:tblStyle w:val="ad"/>
        <w:tblW w:w="0" w:type="auto"/>
        <w:jc w:val="center"/>
        <w:tblLook w:val="04A0" w:firstRow="1" w:lastRow="0" w:firstColumn="1" w:lastColumn="0" w:noHBand="0" w:noVBand="1"/>
      </w:tblPr>
      <w:tblGrid>
        <w:gridCol w:w="988"/>
        <w:gridCol w:w="4677"/>
        <w:gridCol w:w="3544"/>
      </w:tblGrid>
      <w:tr w:rsidR="00BF2C67" w14:paraId="72D64586" w14:textId="77777777" w:rsidTr="00BF2C67">
        <w:trPr>
          <w:trHeight w:val="259"/>
          <w:jc w:val="center"/>
        </w:trPr>
        <w:tc>
          <w:tcPr>
            <w:tcW w:w="988" w:type="dxa"/>
            <w:vAlign w:val="center"/>
          </w:tcPr>
          <w:p w14:paraId="1EF489C4" w14:textId="3CFDBCA9" w:rsidR="00BF2C67" w:rsidRPr="00B91F66" w:rsidRDefault="00BF2C67" w:rsidP="00BF2C67">
            <w:pPr>
              <w:spacing w:beforeLines="40" w:before="96" w:afterLines="40" w:after="96"/>
              <w:jc w:val="center"/>
              <w:rPr>
                <w:rFonts w:ascii="Times New Roman" w:eastAsia="맑은 고딕" w:hAnsi="Times New Roman"/>
                <w:b/>
                <w:bCs/>
                <w:color w:val="000000"/>
                <w:lang w:eastAsia="ko-KR"/>
              </w:rPr>
            </w:pPr>
            <w:r w:rsidRPr="00B91F66">
              <w:rPr>
                <w:rFonts w:ascii="Times New Roman" w:eastAsia="맑은 고딕" w:hAnsi="Times New Roman"/>
                <w:b/>
                <w:bCs/>
                <w:color w:val="000000"/>
                <w:lang w:eastAsia="ko-KR"/>
              </w:rPr>
              <w:t>Index</w:t>
            </w:r>
          </w:p>
        </w:tc>
        <w:tc>
          <w:tcPr>
            <w:tcW w:w="4677" w:type="dxa"/>
            <w:vAlign w:val="center"/>
          </w:tcPr>
          <w:p w14:paraId="2655DDD3" w14:textId="12BB2F1C" w:rsidR="00BF2C67" w:rsidRPr="00B91F66" w:rsidRDefault="00BF2C67" w:rsidP="00BF2C67">
            <w:pPr>
              <w:spacing w:beforeLines="40" w:before="96" w:afterLines="40" w:after="96"/>
              <w:jc w:val="center"/>
              <w:rPr>
                <w:rFonts w:ascii="Times New Roman" w:eastAsia="맑은 고딕" w:hAnsi="Times New Roman"/>
                <w:b/>
                <w:bCs/>
                <w:color w:val="000000"/>
                <w:lang w:eastAsia="ko-KR"/>
              </w:rPr>
            </w:pPr>
            <w:r w:rsidRPr="00B91F66">
              <w:rPr>
                <w:rFonts w:ascii="Times New Roman" w:eastAsia="맑은 고딕" w:hAnsi="Times New Roman"/>
                <w:b/>
                <w:bCs/>
                <w:color w:val="000000"/>
                <w:lang w:eastAsia="ko-KR"/>
              </w:rPr>
              <w:t>Issue description</w:t>
            </w:r>
          </w:p>
        </w:tc>
        <w:tc>
          <w:tcPr>
            <w:tcW w:w="3544" w:type="dxa"/>
            <w:vAlign w:val="center"/>
          </w:tcPr>
          <w:p w14:paraId="472BB547" w14:textId="673ADFC7" w:rsidR="00BF2C67" w:rsidRPr="00B91F66" w:rsidRDefault="00BF2C67" w:rsidP="00BF2C67">
            <w:pPr>
              <w:spacing w:beforeLines="40" w:before="96" w:afterLines="40" w:after="96"/>
              <w:jc w:val="center"/>
              <w:rPr>
                <w:rFonts w:ascii="Times New Roman" w:eastAsia="맑은 고딕" w:hAnsi="Times New Roman"/>
                <w:b/>
                <w:bCs/>
                <w:color w:val="000000"/>
                <w:lang w:eastAsia="ko-KR"/>
              </w:rPr>
            </w:pPr>
            <w:r w:rsidRPr="00B91F66">
              <w:rPr>
                <w:rFonts w:ascii="Times New Roman" w:eastAsia="맑은 고딕" w:hAnsi="Times New Roman"/>
                <w:b/>
                <w:bCs/>
                <w:color w:val="000000"/>
                <w:lang w:eastAsia="ko-KR"/>
              </w:rPr>
              <w:t>Rapporteur suggestion</w:t>
            </w:r>
          </w:p>
        </w:tc>
      </w:tr>
      <w:tr w:rsidR="00BF2C67" w14:paraId="280AD8B0" w14:textId="77777777" w:rsidTr="00BF2C67">
        <w:trPr>
          <w:trHeight w:val="48"/>
          <w:jc w:val="center"/>
        </w:trPr>
        <w:tc>
          <w:tcPr>
            <w:tcW w:w="988" w:type="dxa"/>
            <w:vAlign w:val="center"/>
          </w:tcPr>
          <w:p w14:paraId="213612A1" w14:textId="30376D17" w:rsidR="00BF2C67" w:rsidRPr="00B91F66" w:rsidRDefault="00BF2C67" w:rsidP="00BF2C67">
            <w:pPr>
              <w:spacing w:beforeLines="40" w:before="96" w:after="240"/>
              <w:jc w:val="center"/>
              <w:rPr>
                <w:rFonts w:ascii="Times New Roman" w:eastAsia="맑은 고딕" w:hAnsi="Times New Roman"/>
                <w:color w:val="000000"/>
                <w:lang w:eastAsia="ko-KR"/>
              </w:rPr>
            </w:pPr>
            <w:r w:rsidRPr="00B91F66">
              <w:rPr>
                <w:rFonts w:ascii="Times New Roman" w:eastAsia="맑은 고딕" w:hAnsi="Times New Roman"/>
                <w:color w:val="000000"/>
                <w:lang w:eastAsia="ko-KR"/>
              </w:rPr>
              <w:t>MAC-14</w:t>
            </w:r>
          </w:p>
        </w:tc>
        <w:tc>
          <w:tcPr>
            <w:tcW w:w="4677" w:type="dxa"/>
          </w:tcPr>
          <w:p w14:paraId="5FCDAA6D" w14:textId="17E0589A" w:rsidR="00BF2C67" w:rsidRDefault="00BF2C67" w:rsidP="00BF2C67">
            <w:pPr>
              <w:spacing w:beforeLines="40" w:before="96" w:after="240"/>
              <w:rPr>
                <w:rFonts w:ascii="Times New Roman" w:eastAsia="맑은 고딕" w:hAnsi="Times New Roman"/>
                <w:b/>
                <w:bCs/>
                <w:color w:val="000000"/>
                <w:u w:val="single"/>
                <w:lang w:eastAsia="ko-KR"/>
              </w:rPr>
            </w:pPr>
            <w:r w:rsidRPr="00B91F66">
              <w:rPr>
                <w:rFonts w:ascii="Times New Roman" w:eastAsia="맑은 고딕" w:hAnsi="Times New Roman"/>
                <w:b/>
                <w:bCs/>
                <w:color w:val="000000"/>
                <w:u w:val="single"/>
                <w:lang w:eastAsia="ko-KR"/>
              </w:rPr>
              <w:t>FFS for the case when CLTM candidate TAT timer is running, an (Enhanced) LTM cell switch Command MAC CE is received</w:t>
            </w:r>
          </w:p>
          <w:p w14:paraId="14B3DA53" w14:textId="15879BFE" w:rsidR="00B91F66" w:rsidRPr="00B91F66" w:rsidRDefault="00B91F66" w:rsidP="00B91F66">
            <w:pPr>
              <w:pStyle w:val="af2"/>
              <w:numPr>
                <w:ilvl w:val="0"/>
                <w:numId w:val="16"/>
              </w:numPr>
              <w:spacing w:beforeLines="40" w:before="96" w:after="240"/>
              <w:rPr>
                <w:rFonts w:ascii="Times New Roman" w:eastAsia="맑은 고딕" w:hAnsi="Times New Roman"/>
                <w:b/>
                <w:bCs/>
                <w:color w:val="000000"/>
                <w:lang w:eastAsia="ko-KR"/>
              </w:rPr>
            </w:pPr>
            <w:r w:rsidRPr="00B91F66">
              <w:rPr>
                <w:rFonts w:ascii="Times New Roman" w:eastAsia="맑은 고딕" w:hAnsi="Times New Roman"/>
                <w:b/>
                <w:bCs/>
                <w:color w:val="000000"/>
                <w:lang w:eastAsia="ko-KR"/>
              </w:rPr>
              <w:t>For case 1: LTM cell switch target cell is CLTM candidate cell</w:t>
            </w:r>
          </w:p>
          <w:p w14:paraId="32756229" w14:textId="4A9F9323" w:rsidR="00BF2C67" w:rsidRPr="00B91F66" w:rsidRDefault="00BF2C67" w:rsidP="00F126BD">
            <w:pPr>
              <w:spacing w:beforeLines="40" w:before="96" w:after="120"/>
              <w:rPr>
                <w:rFonts w:ascii="Times New Roman" w:eastAsia="맑은 고딕" w:hAnsi="Times New Roman"/>
                <w:color w:val="000000"/>
                <w:lang w:eastAsia="ko-KR"/>
              </w:rPr>
            </w:pPr>
            <w:r w:rsidRPr="00B91F66">
              <w:rPr>
                <w:rFonts w:ascii="Times New Roman" w:eastAsia="맑은 고딕" w:hAnsi="Times New Roman"/>
                <w:color w:val="FF0000"/>
                <w:lang w:eastAsia="ko-KR"/>
              </w:rPr>
              <w:t>Editor’s NOTE: FFS for the case when CLTM candidate TAT timer is running, an (Enhanced) LTM cell switch Command MAC CE is received</w:t>
            </w:r>
          </w:p>
        </w:tc>
        <w:tc>
          <w:tcPr>
            <w:tcW w:w="3544" w:type="dxa"/>
          </w:tcPr>
          <w:p w14:paraId="0E3F03A7" w14:textId="77777777" w:rsidR="00BF2C67" w:rsidRPr="00B91F66" w:rsidRDefault="00BF2C67" w:rsidP="00BF2C67">
            <w:pPr>
              <w:spacing w:beforeLines="40" w:before="96" w:after="240"/>
              <w:rPr>
                <w:rFonts w:ascii="Times New Roman" w:eastAsia="맑은 고딕" w:hAnsi="Times New Roman"/>
                <w:color w:val="000000"/>
                <w:lang w:eastAsia="ko-KR"/>
              </w:rPr>
            </w:pPr>
            <w:r w:rsidRPr="00B91F66">
              <w:rPr>
                <w:rFonts w:ascii="Times New Roman" w:eastAsia="맑은 고딕" w:hAnsi="Times New Roman"/>
                <w:b/>
                <w:bCs/>
                <w:color w:val="000000"/>
                <w:lang w:eastAsia="ko-KR"/>
              </w:rPr>
              <w:t>Issue Type</w:t>
            </w:r>
            <w:r w:rsidRPr="00B91F66">
              <w:rPr>
                <w:rFonts w:ascii="Times New Roman" w:eastAsia="맑은 고딕" w:hAnsi="Times New Roman"/>
                <w:color w:val="000000"/>
                <w:lang w:eastAsia="ko-KR"/>
              </w:rPr>
              <w:t>: Not essential but important</w:t>
            </w:r>
          </w:p>
          <w:p w14:paraId="5C439729" w14:textId="32126321" w:rsidR="00BF2C67" w:rsidRPr="00B91F66" w:rsidRDefault="00BF2C67" w:rsidP="00BF2C67">
            <w:pPr>
              <w:spacing w:beforeLines="40" w:before="96" w:after="240"/>
              <w:rPr>
                <w:rFonts w:ascii="Times New Roman" w:eastAsia="맑은 고딕" w:hAnsi="Times New Roman"/>
                <w:color w:val="000000"/>
                <w:lang w:eastAsia="ko-KR"/>
              </w:rPr>
            </w:pPr>
            <w:r w:rsidRPr="00B91F66">
              <w:rPr>
                <w:rFonts w:ascii="Times New Roman" w:eastAsia="맑은 고딕" w:hAnsi="Times New Roman"/>
                <w:b/>
                <w:bCs/>
                <w:color w:val="000000"/>
                <w:lang w:eastAsia="ko-KR"/>
              </w:rPr>
              <w:t>How to address it</w:t>
            </w:r>
            <w:r w:rsidRPr="00B91F66">
              <w:rPr>
                <w:rFonts w:ascii="Times New Roman" w:eastAsia="맑은 고딕" w:hAnsi="Times New Roman"/>
                <w:color w:val="000000"/>
                <w:lang w:eastAsia="ko-KR"/>
              </w:rPr>
              <w:t>: based on companies’ contribution</w:t>
            </w:r>
          </w:p>
        </w:tc>
      </w:tr>
    </w:tbl>
    <w:p w14:paraId="16689D27" w14:textId="05EC025F" w:rsidR="009B7D73" w:rsidRDefault="009B7D73" w:rsidP="000E6D57">
      <w:pPr>
        <w:spacing w:before="240"/>
        <w:rPr>
          <w:rFonts w:ascii="Times New Roman" w:eastAsia="맑은 고딕" w:hAnsi="Times New Roman"/>
          <w:lang w:val="en-US" w:eastAsia="ko-KR"/>
        </w:rPr>
      </w:pPr>
    </w:p>
    <w:p w14:paraId="34A022C5" w14:textId="790372D0" w:rsidR="00F126BD" w:rsidRDefault="00F126BD" w:rsidP="00F126BD">
      <w:pPr>
        <w:spacing w:before="240"/>
        <w:rPr>
          <w:rFonts w:ascii="Times New Roman" w:eastAsia="맑은 고딕" w:hAnsi="Times New Roman"/>
          <w:lang w:val="en-US" w:eastAsia="ko-KR"/>
        </w:rPr>
      </w:pPr>
      <w:r>
        <w:rPr>
          <w:rFonts w:ascii="Times New Roman" w:eastAsia="맑은 고딕" w:hAnsi="Times New Roman"/>
          <w:lang w:val="en-US" w:eastAsia="ko-KR"/>
        </w:rPr>
        <w:t xml:space="preserve">A UE may receive an </w:t>
      </w:r>
      <w:r w:rsidR="0099287C" w:rsidRPr="00423873">
        <w:rPr>
          <w:rFonts w:ascii="Times New Roman" w:eastAsia="맑은 고딕" w:hAnsi="Times New Roman"/>
          <w:lang w:val="en-US" w:eastAsia="ko-KR"/>
        </w:rPr>
        <w:t xml:space="preserve">(Enhanced) LTM CSC MAC CE </w:t>
      </w:r>
      <w:r>
        <w:rPr>
          <w:rFonts w:ascii="Times New Roman" w:eastAsia="맑은 고딕" w:hAnsi="Times New Roman"/>
          <w:lang w:val="en-US" w:eastAsia="ko-KR"/>
        </w:rPr>
        <w:t xml:space="preserve">from </w:t>
      </w:r>
      <w:r w:rsidR="00886D6A">
        <w:rPr>
          <w:rFonts w:ascii="Times New Roman" w:eastAsia="맑은 고딕" w:hAnsi="Times New Roman"/>
          <w:lang w:val="en-US" w:eastAsia="ko-KR"/>
        </w:rPr>
        <w:t>the</w:t>
      </w:r>
      <w:r>
        <w:rPr>
          <w:rFonts w:ascii="Times New Roman" w:eastAsia="맑은 고딕" w:hAnsi="Times New Roman"/>
          <w:lang w:val="en-US" w:eastAsia="ko-KR"/>
        </w:rPr>
        <w:t xml:space="preserve"> network while it is performing CLTM execution condition</w:t>
      </w:r>
      <w:r w:rsidR="00886D6A">
        <w:rPr>
          <w:rFonts w:ascii="Times New Roman" w:eastAsia="맑은 고딕" w:hAnsi="Times New Roman"/>
          <w:lang w:val="en-US" w:eastAsia="ko-KR"/>
        </w:rPr>
        <w:t>s</w:t>
      </w:r>
      <w:r>
        <w:rPr>
          <w:rFonts w:ascii="Times New Roman" w:eastAsia="맑은 고딕" w:hAnsi="Times New Roman"/>
          <w:lang w:val="en-US" w:eastAsia="ko-KR"/>
        </w:rPr>
        <w:t xml:space="preserve"> evaluation. In this case, the UE </w:t>
      </w:r>
      <w:r w:rsidR="00773D62">
        <w:rPr>
          <w:rFonts w:ascii="Times New Roman" w:eastAsia="맑은 고딕" w:hAnsi="Times New Roman"/>
          <w:lang w:val="en-US" w:eastAsia="ko-KR"/>
        </w:rPr>
        <w:t>should</w:t>
      </w:r>
      <w:r>
        <w:rPr>
          <w:rFonts w:ascii="Times New Roman" w:eastAsia="맑은 고딕" w:hAnsi="Times New Roman"/>
          <w:lang w:val="en-US" w:eastAsia="ko-KR"/>
        </w:rPr>
        <w:t xml:space="preserve"> treat </w:t>
      </w:r>
      <w:r w:rsidR="00773D62">
        <w:rPr>
          <w:rFonts w:ascii="Times New Roman" w:eastAsia="맑은 고딕" w:hAnsi="Times New Roman"/>
          <w:lang w:val="en-US" w:eastAsia="ko-KR"/>
        </w:rPr>
        <w:t>it</w:t>
      </w:r>
      <w:r>
        <w:rPr>
          <w:rFonts w:ascii="Times New Roman" w:eastAsia="맑은 고딕" w:hAnsi="Times New Roman"/>
          <w:lang w:val="en-US" w:eastAsia="ko-KR"/>
        </w:rPr>
        <w:t xml:space="preserve"> as a network-triggered LTM cell switch command, not a CLTM cell switch</w:t>
      </w:r>
      <w:r w:rsidR="00D67A6B">
        <w:rPr>
          <w:rFonts w:ascii="Times New Roman" w:eastAsia="맑은 고딕" w:hAnsi="Times New Roman"/>
          <w:lang w:val="en-US" w:eastAsia="ko-KR"/>
        </w:rPr>
        <w:t xml:space="preserve">. </w:t>
      </w:r>
      <w:r w:rsidR="00773D62">
        <w:rPr>
          <w:rFonts w:ascii="Times New Roman" w:eastAsia="맑은 고딕" w:hAnsi="Times New Roman"/>
          <w:lang w:val="en-US" w:eastAsia="ko-KR"/>
        </w:rPr>
        <w:t>So</w:t>
      </w:r>
      <w:r w:rsidR="00D67A6B">
        <w:rPr>
          <w:rFonts w:ascii="Times New Roman" w:eastAsia="맑은 고딕" w:hAnsi="Times New Roman"/>
          <w:lang w:val="en-US" w:eastAsia="ko-KR"/>
        </w:rPr>
        <w:t xml:space="preserve">, the </w:t>
      </w:r>
      <w:r w:rsidR="00773D62">
        <w:rPr>
          <w:rFonts w:ascii="Times New Roman" w:eastAsia="맑은 고딕" w:hAnsi="Times New Roman"/>
          <w:lang w:val="en-US" w:eastAsia="ko-KR"/>
        </w:rPr>
        <w:t xml:space="preserve">steps </w:t>
      </w:r>
      <w:r w:rsidR="00D67A6B">
        <w:rPr>
          <w:rFonts w:ascii="Times New Roman" w:eastAsia="맑은 고딕" w:hAnsi="Times New Roman"/>
          <w:lang w:val="en-US" w:eastAsia="ko-KR"/>
        </w:rPr>
        <w:t>after receiving the (</w:t>
      </w:r>
      <w:r w:rsidR="00D67A6B" w:rsidRPr="00423873">
        <w:rPr>
          <w:rFonts w:ascii="Times New Roman" w:eastAsia="맑은 고딕" w:hAnsi="Times New Roman"/>
          <w:lang w:val="en-US" w:eastAsia="ko-KR"/>
        </w:rPr>
        <w:t>Enhanced) LTM CSC MAC CE</w:t>
      </w:r>
      <w:r w:rsidR="00D67A6B">
        <w:rPr>
          <w:rFonts w:ascii="Times New Roman" w:eastAsia="맑은 고딕" w:hAnsi="Times New Roman"/>
          <w:lang w:val="en-US" w:eastAsia="ko-KR"/>
        </w:rPr>
        <w:t xml:space="preserve"> sh</w:t>
      </w:r>
      <w:r w:rsidR="00773D62">
        <w:rPr>
          <w:rFonts w:ascii="Times New Roman" w:eastAsia="맑은 고딕" w:hAnsi="Times New Roman"/>
          <w:lang w:val="en-US" w:eastAsia="ko-KR"/>
        </w:rPr>
        <w:t>ould</w:t>
      </w:r>
      <w:r w:rsidR="00D67A6B">
        <w:rPr>
          <w:rFonts w:ascii="Times New Roman" w:eastAsia="맑은 고딕" w:hAnsi="Times New Roman"/>
          <w:lang w:val="en-US" w:eastAsia="ko-KR"/>
        </w:rPr>
        <w:t xml:space="preserve"> follow the s</w:t>
      </w:r>
      <w:r w:rsidR="00773D62">
        <w:rPr>
          <w:rFonts w:ascii="Times New Roman" w:eastAsia="맑은 고딕" w:hAnsi="Times New Roman"/>
          <w:lang w:val="en-US" w:eastAsia="ko-KR"/>
        </w:rPr>
        <w:t>ame rules as</w:t>
      </w:r>
      <w:r w:rsidR="00D67A6B">
        <w:rPr>
          <w:rFonts w:ascii="Times New Roman" w:eastAsia="맑은 고딕" w:hAnsi="Times New Roman"/>
          <w:lang w:val="en-US" w:eastAsia="ko-KR"/>
        </w:rPr>
        <w:t xml:space="preserve"> the LTM cell switch procedure. </w:t>
      </w:r>
    </w:p>
    <w:p w14:paraId="6DCF8216" w14:textId="664A5911" w:rsidR="00CC6889" w:rsidRPr="00D34C4F" w:rsidRDefault="00D67A6B" w:rsidP="00CC6889">
      <w:pPr>
        <w:spacing w:before="240"/>
        <w:rPr>
          <w:rFonts w:ascii="Times New Roman" w:eastAsia="맑은 고딕" w:hAnsi="Times New Roman"/>
          <w:lang w:val="en-US" w:eastAsia="ko-KR"/>
        </w:rPr>
      </w:pPr>
      <w:r>
        <w:rPr>
          <w:rFonts w:ascii="Times New Roman" w:eastAsia="맑은 고딕" w:hAnsi="Times New Roman" w:hint="eastAsia"/>
          <w:lang w:val="en-US" w:eastAsia="ko-KR"/>
        </w:rPr>
        <w:t>I</w:t>
      </w:r>
      <w:r>
        <w:rPr>
          <w:rFonts w:ascii="Times New Roman" w:eastAsia="맑은 고딕" w:hAnsi="Times New Roman"/>
          <w:lang w:val="en-US" w:eastAsia="ko-KR"/>
        </w:rPr>
        <w:t xml:space="preserve">f the UE receives </w:t>
      </w:r>
      <w:r w:rsidRPr="00423873">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(Enhanced) </w:t>
      </w:r>
      <w:r w:rsidRPr="00423873">
        <w:rPr>
          <w:rFonts w:ascii="Times New Roman" w:eastAsia="맑은 고딕" w:hAnsi="Times New Roman"/>
          <w:lang w:val="en-US" w:eastAsia="ko-KR"/>
        </w:rPr>
        <w:t>LTM CSC MAC CE containing a valid TA</w:t>
      </w:r>
      <w:r>
        <w:rPr>
          <w:rFonts w:ascii="Times New Roman" w:eastAsia="맑은 고딕" w:hAnsi="Times New Roman"/>
          <w:lang w:val="en-US" w:eastAsia="ko-KR"/>
        </w:rPr>
        <w:t>, the UE performs a RACH-less LTM cell switch procedure. If value “FFF” is in the (</w:t>
      </w:r>
      <w:r w:rsidR="00773D62">
        <w:rPr>
          <w:rFonts w:ascii="Times New Roman" w:eastAsia="맑은 고딕" w:hAnsi="Times New Roman"/>
          <w:lang w:val="en-US" w:eastAsia="ko-KR"/>
        </w:rPr>
        <w:t>E</w:t>
      </w:r>
      <w:r>
        <w:rPr>
          <w:rFonts w:ascii="Times New Roman" w:eastAsia="맑은 고딕" w:hAnsi="Times New Roman"/>
          <w:lang w:val="en-US" w:eastAsia="ko-KR"/>
        </w:rPr>
        <w:t>nhanced) LTM CSC MAC CE and the UE has a valid TA</w:t>
      </w:r>
      <w:r w:rsidR="00B91F66">
        <w:rPr>
          <w:rFonts w:ascii="Times New Roman" w:eastAsia="맑은 고딕" w:hAnsi="Times New Roman"/>
          <w:lang w:val="en-US" w:eastAsia="ko-KR"/>
        </w:rPr>
        <w:t xml:space="preserve"> acquired by using UE-based TA measurement</w:t>
      </w:r>
      <w:r>
        <w:rPr>
          <w:rFonts w:ascii="Times New Roman" w:eastAsia="맑은 고딕" w:hAnsi="Times New Roman"/>
          <w:lang w:val="en-US" w:eastAsia="ko-KR"/>
        </w:rPr>
        <w:t xml:space="preserve">, the </w:t>
      </w:r>
      <w:r w:rsidR="00773D62">
        <w:rPr>
          <w:rFonts w:ascii="Times New Roman" w:eastAsia="맑은 고딕" w:hAnsi="Times New Roman"/>
          <w:lang w:val="en-US" w:eastAsia="ko-KR"/>
        </w:rPr>
        <w:t xml:space="preserve">UE can </w:t>
      </w:r>
      <w:r>
        <w:rPr>
          <w:rFonts w:ascii="Times New Roman" w:eastAsia="맑은 고딕" w:hAnsi="Times New Roman"/>
          <w:lang w:val="en-US" w:eastAsia="ko-KR"/>
        </w:rPr>
        <w:t xml:space="preserve">perform a RACH-less LTM cell switch procedure, which </w:t>
      </w:r>
      <w:r w:rsidR="00773D62">
        <w:rPr>
          <w:rFonts w:ascii="Times New Roman" w:eastAsia="맑은 고딕" w:hAnsi="Times New Roman"/>
          <w:lang w:val="en-US" w:eastAsia="ko-KR"/>
        </w:rPr>
        <w:t xml:space="preserve">matches the </w:t>
      </w:r>
      <w:r w:rsidR="00CC6889">
        <w:rPr>
          <w:rFonts w:ascii="Times New Roman" w:eastAsia="맑은 고딕" w:hAnsi="Times New Roman"/>
          <w:lang w:val="en-US" w:eastAsia="ko-KR"/>
        </w:rPr>
        <w:t xml:space="preserve">Rel-18 LTM procedure. The case where CLTM TAT timer is running is </w:t>
      </w:r>
      <w:r w:rsidR="00773D62">
        <w:rPr>
          <w:rFonts w:ascii="Times New Roman" w:eastAsia="맑은 고딕" w:hAnsi="Times New Roman"/>
          <w:lang w:val="en-US" w:eastAsia="ko-KR"/>
        </w:rPr>
        <w:t>the same as when t</w:t>
      </w:r>
      <w:r w:rsidR="00CC6889">
        <w:rPr>
          <w:rFonts w:ascii="Times New Roman" w:eastAsia="맑은 고딕" w:hAnsi="Times New Roman"/>
          <w:lang w:val="en-US" w:eastAsia="ko-KR"/>
        </w:rPr>
        <w:t xml:space="preserve">he UE is configured with UE-based TA measurement. So, if the UE receives </w:t>
      </w:r>
      <w:r w:rsidR="00773D62">
        <w:rPr>
          <w:rFonts w:ascii="Times New Roman" w:eastAsia="맑은 고딕" w:hAnsi="Times New Roman"/>
          <w:lang w:val="en-US" w:eastAsia="ko-KR"/>
        </w:rPr>
        <w:t>the</w:t>
      </w:r>
      <w:r w:rsidR="00CC6889">
        <w:rPr>
          <w:rFonts w:ascii="Times New Roman" w:eastAsia="맑은 고딕" w:hAnsi="Times New Roman"/>
          <w:lang w:val="en-US" w:eastAsia="ko-KR"/>
        </w:rPr>
        <w:t xml:space="preserve"> (Enhanced) LTM CSC MAC </w:t>
      </w:r>
      <w:r w:rsidR="00CC6889" w:rsidRPr="00D34C4F">
        <w:rPr>
          <w:rFonts w:ascii="Times New Roman" w:eastAsia="맑은 고딕" w:hAnsi="Times New Roman"/>
          <w:lang w:val="en-US" w:eastAsia="ko-KR"/>
        </w:rPr>
        <w:t>CE with value “FFF” for the TA value, and</w:t>
      </w:r>
      <w:r w:rsidR="00CC6889">
        <w:rPr>
          <w:rFonts w:ascii="Times New Roman" w:eastAsia="맑은 고딕" w:hAnsi="Times New Roman"/>
          <w:lang w:val="en-US" w:eastAsia="ko-KR"/>
        </w:rPr>
        <w:t xml:space="preserve"> a CLTM candidate TAT </w:t>
      </w:r>
      <w:r w:rsidR="00773D62">
        <w:rPr>
          <w:rFonts w:ascii="Times New Roman" w:eastAsia="맑은 고딕" w:hAnsi="Times New Roman"/>
          <w:lang w:val="en-US" w:eastAsia="ko-KR"/>
        </w:rPr>
        <w:t xml:space="preserve">timer </w:t>
      </w:r>
      <w:r w:rsidR="00CC6889">
        <w:rPr>
          <w:rFonts w:ascii="Times New Roman" w:eastAsia="맑은 고딕" w:hAnsi="Times New Roman"/>
          <w:lang w:val="en-US" w:eastAsia="ko-KR"/>
        </w:rPr>
        <w:t xml:space="preserve">for the target cell indicated by the (Enhanced) LTM CSC MAC </w:t>
      </w:r>
      <w:r w:rsidR="00CC6889" w:rsidRPr="00D34C4F">
        <w:rPr>
          <w:rFonts w:ascii="Times New Roman" w:eastAsia="맑은 고딕" w:hAnsi="Times New Roman"/>
          <w:lang w:val="en-US" w:eastAsia="ko-KR"/>
        </w:rPr>
        <w:t xml:space="preserve">CE </w:t>
      </w:r>
      <w:r w:rsidR="00CC6889">
        <w:rPr>
          <w:rFonts w:ascii="Times New Roman" w:eastAsia="맑은 고딕" w:hAnsi="Times New Roman"/>
          <w:lang w:val="en-US" w:eastAsia="ko-KR"/>
        </w:rPr>
        <w:t xml:space="preserve">is </w:t>
      </w:r>
      <w:r w:rsidR="00773D62">
        <w:rPr>
          <w:rFonts w:ascii="Times New Roman" w:eastAsia="맑은 고딕" w:hAnsi="Times New Roman"/>
          <w:lang w:val="en-US" w:eastAsia="ko-KR"/>
        </w:rPr>
        <w:t xml:space="preserve">still </w:t>
      </w:r>
      <w:r w:rsidR="00CC6889">
        <w:rPr>
          <w:rFonts w:ascii="Times New Roman" w:eastAsia="맑은 고딕" w:hAnsi="Times New Roman"/>
          <w:lang w:val="en-US" w:eastAsia="ko-KR"/>
        </w:rPr>
        <w:t xml:space="preserve">running, then </w:t>
      </w:r>
      <w:r w:rsidR="00CC6889" w:rsidRPr="00D34C4F">
        <w:rPr>
          <w:rFonts w:ascii="Times New Roman" w:eastAsia="맑은 고딕" w:hAnsi="Times New Roman"/>
          <w:lang w:val="en-US" w:eastAsia="ko-KR"/>
        </w:rPr>
        <w:t>the UE performs a RACH-less LTM cell switch procedure.</w:t>
      </w:r>
    </w:p>
    <w:p w14:paraId="6FD1047E" w14:textId="1BE3F2BE" w:rsidR="00CC6889" w:rsidRPr="00CC6889" w:rsidRDefault="00CC6889" w:rsidP="00CC6889">
      <w:pPr>
        <w:spacing w:before="240"/>
        <w:rPr>
          <w:rFonts w:ascii="Times New Roman" w:eastAsia="맑은 고딕" w:hAnsi="Times New Roman"/>
          <w:lang w:val="en-US" w:eastAsia="ko-KR"/>
        </w:rPr>
      </w:pPr>
      <w:r w:rsidRPr="00CC6889">
        <w:rPr>
          <w:rFonts w:ascii="Times New Roman" w:eastAsia="맑은 고딕" w:hAnsi="Times New Roman"/>
          <w:lang w:val="en-US" w:eastAsia="ko-KR"/>
        </w:rPr>
        <w:t xml:space="preserve">Furthermore, if the network sends an </w:t>
      </w:r>
      <w:r w:rsidR="00773D62">
        <w:rPr>
          <w:rFonts w:ascii="Times New Roman" w:eastAsia="맑은 고딕" w:hAnsi="Times New Roman"/>
          <w:lang w:val="en-US" w:eastAsia="ko-KR"/>
        </w:rPr>
        <w:t xml:space="preserve">(Enhanced) </w:t>
      </w:r>
      <w:r w:rsidRPr="00CC6889">
        <w:rPr>
          <w:rFonts w:ascii="Times New Roman" w:eastAsia="맑은 고딕" w:hAnsi="Times New Roman"/>
          <w:lang w:val="en-US" w:eastAsia="ko-KR"/>
        </w:rPr>
        <w:t>LTM Cell switch Command MAC CE with valid TA for the target cell, the UE</w:t>
      </w:r>
      <w:r w:rsidRPr="00CC6889">
        <w:rPr>
          <w:rFonts w:ascii="Times New Roman" w:eastAsia="맑은 고딕" w:hAnsi="Times New Roman" w:hint="eastAsia"/>
          <w:lang w:val="en-US" w:eastAsia="ko-KR"/>
        </w:rPr>
        <w:t xml:space="preserve"> </w:t>
      </w:r>
      <w:r w:rsidRPr="00CC6889">
        <w:rPr>
          <w:rFonts w:ascii="Times New Roman" w:eastAsia="맑은 고딕" w:hAnsi="Times New Roman"/>
          <w:lang w:val="en-US" w:eastAsia="ko-KR"/>
        </w:rPr>
        <w:t xml:space="preserve">should store the TA value for the target cell and the CLTM TAT </w:t>
      </w:r>
      <w:r w:rsidR="00773D62">
        <w:rPr>
          <w:rFonts w:ascii="Times New Roman" w:eastAsia="맑은 고딕" w:hAnsi="Times New Roman"/>
          <w:lang w:val="en-US" w:eastAsia="ko-KR"/>
        </w:rPr>
        <w:t xml:space="preserve">timer </w:t>
      </w:r>
      <w:r w:rsidRPr="00CC6889">
        <w:rPr>
          <w:rFonts w:ascii="Times New Roman" w:eastAsia="맑은 고딕" w:hAnsi="Times New Roman"/>
          <w:lang w:val="en-US" w:eastAsia="ko-KR"/>
        </w:rPr>
        <w:t xml:space="preserve">for the target cell should be restarted. </w:t>
      </w:r>
    </w:p>
    <w:p w14:paraId="79B5427B" w14:textId="0B9EE2F6" w:rsidR="000E6D57" w:rsidRDefault="000E6D57" w:rsidP="000E6D57">
      <w:pPr>
        <w:rPr>
          <w:rFonts w:ascii="Times New Roman" w:eastAsia="맑은 고딕" w:hAnsi="Times New Roman"/>
          <w:lang w:val="en-US" w:eastAsia="ko-KR"/>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2</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When the UE receives an (Enhanced) LTM CSC MAC CE </w:t>
      </w:r>
      <w:r w:rsidR="00886D6A" w:rsidRPr="00CC6889">
        <w:rPr>
          <w:rFonts w:ascii="Times New Roman" w:eastAsia="Microsoft YaHei UI" w:hAnsi="Times New Roman"/>
          <w:b/>
          <w:bCs/>
          <w:color w:val="000000"/>
          <w:lang w:val="en-US" w:eastAsia="zh-CN"/>
        </w:rPr>
        <w:t xml:space="preserve">with </w:t>
      </w:r>
      <w:r w:rsidR="00773D62">
        <w:rPr>
          <w:rFonts w:ascii="Times New Roman" w:eastAsia="Microsoft YaHei UI" w:hAnsi="Times New Roman"/>
          <w:b/>
          <w:bCs/>
          <w:color w:val="000000"/>
          <w:lang w:val="en-US" w:eastAsia="zh-CN"/>
        </w:rPr>
        <w:t xml:space="preserve">a </w:t>
      </w:r>
      <w:r w:rsidR="00886D6A" w:rsidRPr="00CC6889">
        <w:rPr>
          <w:rFonts w:ascii="Times New Roman" w:eastAsia="Microsoft YaHei UI" w:hAnsi="Times New Roman"/>
          <w:b/>
          <w:bCs/>
          <w:color w:val="000000"/>
          <w:lang w:val="en-US" w:eastAsia="zh-CN"/>
        </w:rPr>
        <w:t>valid TA</w:t>
      </w:r>
      <w:r w:rsidR="00886D6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requesting a cell switch to a CLTM candidate cell</w:t>
      </w:r>
      <w:r w:rsidR="00886D6A">
        <w:rPr>
          <w:rFonts w:ascii="Times New Roman" w:eastAsia="Microsoft YaHei UI" w:hAnsi="Times New Roman"/>
          <w:b/>
          <w:bCs/>
          <w:color w:val="000000"/>
          <w:lang w:val="en-US" w:eastAsia="zh-CN"/>
        </w:rPr>
        <w:t xml:space="preserve">, it </w:t>
      </w:r>
      <w:r w:rsidR="00886D6A" w:rsidRPr="00CC6889">
        <w:rPr>
          <w:rFonts w:ascii="Times New Roman" w:eastAsia="Microsoft YaHei UI" w:hAnsi="Times New Roman"/>
          <w:b/>
          <w:bCs/>
          <w:color w:val="000000"/>
          <w:lang w:val="en-US" w:eastAsia="zh-CN"/>
        </w:rPr>
        <w:t>store</w:t>
      </w:r>
      <w:r w:rsidR="00886D6A">
        <w:rPr>
          <w:rFonts w:ascii="Times New Roman" w:eastAsia="Microsoft YaHei UI" w:hAnsi="Times New Roman"/>
          <w:b/>
          <w:bCs/>
          <w:color w:val="000000"/>
          <w:lang w:val="en-US" w:eastAsia="zh-CN"/>
        </w:rPr>
        <w:t>s</w:t>
      </w:r>
      <w:r w:rsidR="00886D6A" w:rsidRPr="00CC6889">
        <w:rPr>
          <w:rFonts w:ascii="Times New Roman" w:eastAsia="Microsoft YaHei UI" w:hAnsi="Times New Roman"/>
          <w:b/>
          <w:bCs/>
          <w:color w:val="000000"/>
          <w:lang w:val="en-US" w:eastAsia="zh-CN"/>
        </w:rPr>
        <w:t xml:space="preserve"> the TA value for the target cell</w:t>
      </w:r>
      <w:r w:rsidR="00886D6A">
        <w:rPr>
          <w:rFonts w:ascii="Times New Roman" w:eastAsia="Microsoft YaHei UI" w:hAnsi="Times New Roman"/>
          <w:b/>
          <w:bCs/>
          <w:color w:val="000000"/>
          <w:lang w:val="en-US" w:eastAsia="zh-CN"/>
        </w:rPr>
        <w:t xml:space="preserve">, </w:t>
      </w:r>
      <w:r w:rsidR="00886D6A" w:rsidRPr="00CC6889">
        <w:rPr>
          <w:rFonts w:ascii="Times New Roman" w:eastAsia="Microsoft YaHei UI" w:hAnsi="Times New Roman"/>
          <w:b/>
          <w:bCs/>
          <w:color w:val="000000"/>
          <w:lang w:val="en-US" w:eastAsia="zh-CN"/>
        </w:rPr>
        <w:t>start</w:t>
      </w:r>
      <w:r w:rsidR="00886D6A">
        <w:rPr>
          <w:rFonts w:ascii="Times New Roman" w:eastAsia="Microsoft YaHei UI" w:hAnsi="Times New Roman"/>
          <w:b/>
          <w:bCs/>
          <w:color w:val="000000"/>
          <w:lang w:val="en-US" w:eastAsia="zh-CN"/>
        </w:rPr>
        <w:t>s</w:t>
      </w:r>
      <w:r w:rsidR="00886D6A" w:rsidRPr="00CC6889">
        <w:rPr>
          <w:rFonts w:ascii="Times New Roman" w:eastAsia="Microsoft YaHei UI" w:hAnsi="Times New Roman"/>
          <w:b/>
          <w:bCs/>
          <w:color w:val="000000"/>
          <w:lang w:val="en-US" w:eastAsia="zh-CN"/>
        </w:rPr>
        <w:t xml:space="preserve"> or restart</w:t>
      </w:r>
      <w:r w:rsidR="00886D6A">
        <w:rPr>
          <w:rFonts w:ascii="Times New Roman" w:eastAsia="Microsoft YaHei UI" w:hAnsi="Times New Roman"/>
          <w:b/>
          <w:bCs/>
          <w:color w:val="000000"/>
          <w:lang w:val="en-US" w:eastAsia="zh-CN"/>
        </w:rPr>
        <w:t>s</w:t>
      </w:r>
      <w:r w:rsidR="00886D6A" w:rsidRPr="00CC6889">
        <w:rPr>
          <w:rFonts w:ascii="Times New Roman" w:eastAsia="Microsoft YaHei UI" w:hAnsi="Times New Roman"/>
          <w:b/>
          <w:bCs/>
          <w:color w:val="000000"/>
          <w:lang w:val="en-US" w:eastAsia="zh-CN"/>
        </w:rPr>
        <w:t xml:space="preserve"> the CLTM TAT </w:t>
      </w:r>
      <w:r w:rsidR="00773D62">
        <w:rPr>
          <w:rFonts w:ascii="Times New Roman" w:eastAsia="Microsoft YaHei UI" w:hAnsi="Times New Roman"/>
          <w:b/>
          <w:bCs/>
          <w:color w:val="000000"/>
          <w:lang w:val="en-US" w:eastAsia="zh-CN"/>
        </w:rPr>
        <w:t xml:space="preserve">timer for that cell, </w:t>
      </w:r>
      <w:r w:rsidR="00886D6A">
        <w:rPr>
          <w:rFonts w:ascii="Times New Roman" w:eastAsia="Microsoft YaHei UI" w:hAnsi="Times New Roman"/>
          <w:b/>
          <w:bCs/>
          <w:color w:val="000000"/>
          <w:lang w:val="en-US" w:eastAsia="zh-CN"/>
        </w:rPr>
        <w:t xml:space="preserve">and </w:t>
      </w:r>
      <w:r>
        <w:rPr>
          <w:rFonts w:ascii="Times New Roman" w:eastAsia="Microsoft YaHei UI" w:hAnsi="Times New Roman"/>
          <w:b/>
          <w:bCs/>
          <w:color w:val="000000"/>
          <w:lang w:val="en-US" w:eastAsia="zh-CN"/>
        </w:rPr>
        <w:t xml:space="preserve">performs a </w:t>
      </w:r>
      <w:r w:rsidRPr="007E7C95">
        <w:rPr>
          <w:rFonts w:ascii="Times New Roman" w:eastAsia="Microsoft YaHei UI" w:hAnsi="Times New Roman"/>
          <w:b/>
          <w:bCs/>
          <w:color w:val="000000"/>
          <w:lang w:val="en-US" w:eastAsia="zh-CN"/>
        </w:rPr>
        <w:t>RACH-less LTM switch</w:t>
      </w:r>
      <w:r w:rsidR="00886D6A">
        <w:rPr>
          <w:rFonts w:ascii="Times New Roman" w:eastAsia="Microsoft YaHei UI" w:hAnsi="Times New Roman"/>
          <w:b/>
          <w:bCs/>
          <w:color w:val="000000"/>
          <w:lang w:val="en-US" w:eastAsia="zh-CN"/>
        </w:rPr>
        <w:t xml:space="preserve"> using the TA </w:t>
      </w:r>
      <w:r w:rsidR="00773D62">
        <w:rPr>
          <w:rFonts w:ascii="Times New Roman" w:eastAsia="Microsoft YaHei UI" w:hAnsi="Times New Roman"/>
          <w:b/>
          <w:bCs/>
          <w:color w:val="000000"/>
          <w:lang w:val="en-US" w:eastAsia="zh-CN"/>
        </w:rPr>
        <w:t xml:space="preserve">from </w:t>
      </w:r>
      <w:r w:rsidR="00886D6A">
        <w:rPr>
          <w:rFonts w:ascii="Times New Roman" w:eastAsia="Microsoft YaHei UI" w:hAnsi="Times New Roman"/>
          <w:b/>
          <w:bCs/>
          <w:color w:val="000000"/>
          <w:lang w:val="en-US" w:eastAsia="zh-CN"/>
        </w:rPr>
        <w:t xml:space="preserve">the </w:t>
      </w:r>
      <w:r>
        <w:rPr>
          <w:rFonts w:ascii="Times New Roman" w:eastAsia="Microsoft YaHei UI" w:hAnsi="Times New Roman"/>
          <w:b/>
          <w:bCs/>
          <w:color w:val="000000"/>
          <w:lang w:val="en-US" w:eastAsia="zh-CN"/>
        </w:rPr>
        <w:t xml:space="preserve">(Enhanced) LTM </w:t>
      </w:r>
      <w:r w:rsidRPr="007E7C95">
        <w:rPr>
          <w:rFonts w:ascii="Times New Roman" w:eastAsia="Microsoft YaHei UI" w:hAnsi="Times New Roman"/>
          <w:b/>
          <w:bCs/>
          <w:color w:val="000000"/>
          <w:lang w:val="en-US" w:eastAsia="zh-CN"/>
        </w:rPr>
        <w:t>CSC MAC CE</w:t>
      </w:r>
      <w:r w:rsidR="00886D6A">
        <w:rPr>
          <w:rFonts w:ascii="Times New Roman" w:eastAsia="Microsoft YaHei UI" w:hAnsi="Times New Roman"/>
          <w:b/>
          <w:bCs/>
          <w:color w:val="000000"/>
          <w:lang w:val="en-US" w:eastAsia="zh-CN"/>
        </w:rPr>
        <w:t>.</w:t>
      </w:r>
    </w:p>
    <w:p w14:paraId="24CEB4BB" w14:textId="542AAF50" w:rsidR="00D34C4F" w:rsidRPr="00CC6889" w:rsidRDefault="00CC6889" w:rsidP="00CC6889">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886D6A">
        <w:rPr>
          <w:rFonts w:ascii="Times New Roman" w:eastAsia="Microsoft YaHei UI" w:hAnsi="Times New Roman"/>
          <w:b/>
          <w:bCs/>
          <w:color w:val="000000"/>
          <w:lang w:val="en-US" w:eastAsia="zh-CN"/>
        </w:rPr>
        <w:t>3</w:t>
      </w:r>
      <w:r>
        <w:rPr>
          <w:rFonts w:ascii="Times New Roman" w:eastAsia="Microsoft YaHei UI" w:hAnsi="Times New Roman"/>
          <w:b/>
          <w:bCs/>
          <w:color w:val="000000"/>
          <w:lang w:val="en-US" w:eastAsia="zh-CN"/>
        </w:rPr>
        <w:t xml:space="preserve">: </w:t>
      </w:r>
      <w:r w:rsidR="00886D6A">
        <w:rPr>
          <w:rFonts w:ascii="Times New Roman" w:eastAsia="Microsoft YaHei UI" w:hAnsi="Times New Roman"/>
          <w:b/>
          <w:bCs/>
          <w:color w:val="000000"/>
          <w:lang w:val="en-US" w:eastAsia="zh-CN"/>
        </w:rPr>
        <w:t>When</w:t>
      </w:r>
      <w:r w:rsidR="00D34C4F" w:rsidRPr="00CC6889">
        <w:rPr>
          <w:rFonts w:ascii="Times New Roman" w:eastAsia="Microsoft YaHei UI" w:hAnsi="Times New Roman"/>
          <w:b/>
          <w:bCs/>
          <w:color w:val="000000"/>
          <w:lang w:val="en-US" w:eastAsia="zh-CN"/>
        </w:rPr>
        <w:t xml:space="preserve"> </w:t>
      </w:r>
      <w:r w:rsidR="00886D6A">
        <w:rPr>
          <w:rFonts w:ascii="Times New Roman" w:eastAsia="Microsoft YaHei UI" w:hAnsi="Times New Roman"/>
          <w:b/>
          <w:bCs/>
          <w:color w:val="000000"/>
          <w:lang w:val="en-US" w:eastAsia="zh-CN"/>
        </w:rPr>
        <w:t xml:space="preserve">the UE receives an (Enhanced) </w:t>
      </w:r>
      <w:r w:rsidR="00D34C4F" w:rsidRPr="00CC6889">
        <w:rPr>
          <w:rFonts w:ascii="Times New Roman" w:eastAsia="Microsoft YaHei UI" w:hAnsi="Times New Roman"/>
          <w:b/>
          <w:bCs/>
          <w:color w:val="000000"/>
          <w:lang w:val="en-US" w:eastAsia="zh-CN"/>
        </w:rPr>
        <w:t xml:space="preserve">LTM cell switch MAC CE with value “FFF” for the TA value </w:t>
      </w:r>
      <w:r w:rsidR="00886D6A">
        <w:rPr>
          <w:rFonts w:ascii="Times New Roman" w:eastAsia="Microsoft YaHei UI" w:hAnsi="Times New Roman"/>
          <w:b/>
          <w:bCs/>
          <w:color w:val="000000"/>
          <w:lang w:val="en-US" w:eastAsia="zh-CN"/>
        </w:rPr>
        <w:t>requesting a cell switch to a CLTM candidate cell, the UE</w:t>
      </w:r>
      <w:r w:rsidR="00886D6A" w:rsidRPr="00886D6A">
        <w:rPr>
          <w:rFonts w:ascii="Times New Roman" w:eastAsia="Microsoft YaHei UI" w:hAnsi="Times New Roman"/>
          <w:b/>
          <w:bCs/>
          <w:color w:val="000000"/>
          <w:lang w:val="en-US" w:eastAsia="zh-CN"/>
        </w:rPr>
        <w:t xml:space="preserve"> </w:t>
      </w:r>
      <w:r w:rsidR="00886D6A" w:rsidRPr="00CC6889">
        <w:rPr>
          <w:rFonts w:ascii="Times New Roman" w:eastAsia="Microsoft YaHei UI" w:hAnsi="Times New Roman"/>
          <w:b/>
          <w:bCs/>
          <w:color w:val="000000"/>
          <w:lang w:val="en-US" w:eastAsia="zh-CN"/>
        </w:rPr>
        <w:t xml:space="preserve">performs a RACH-less LTM cell switch </w:t>
      </w:r>
      <w:r w:rsidR="00886D6A">
        <w:rPr>
          <w:rFonts w:ascii="Times New Roman" w:eastAsia="Microsoft YaHei UI" w:hAnsi="Times New Roman"/>
          <w:b/>
          <w:bCs/>
          <w:color w:val="000000"/>
          <w:lang w:val="en-US" w:eastAsia="zh-CN"/>
        </w:rPr>
        <w:t xml:space="preserve">with the indicated cell if it </w:t>
      </w:r>
      <w:r w:rsidR="00D34C4F" w:rsidRPr="00CC6889">
        <w:rPr>
          <w:rFonts w:ascii="Times New Roman" w:eastAsia="Microsoft YaHei UI" w:hAnsi="Times New Roman"/>
          <w:b/>
          <w:bCs/>
          <w:color w:val="000000"/>
          <w:lang w:val="en-US" w:eastAsia="zh-CN"/>
        </w:rPr>
        <w:t>has a valid TA (</w:t>
      </w:r>
      <w:r w:rsidR="00886D6A">
        <w:rPr>
          <w:rFonts w:ascii="Times New Roman" w:eastAsia="Microsoft YaHei UI" w:hAnsi="Times New Roman"/>
          <w:b/>
          <w:bCs/>
          <w:color w:val="000000"/>
          <w:lang w:val="en-US" w:eastAsia="zh-CN"/>
        </w:rPr>
        <w:t xml:space="preserve">i.e., CLTM TAT </w:t>
      </w:r>
      <w:r w:rsidR="00773D62">
        <w:rPr>
          <w:rFonts w:ascii="Times New Roman" w:eastAsia="Microsoft YaHei UI" w:hAnsi="Times New Roman"/>
          <w:b/>
          <w:bCs/>
          <w:color w:val="000000"/>
          <w:lang w:val="en-US" w:eastAsia="zh-CN"/>
        </w:rPr>
        <w:t xml:space="preserve">timer </w:t>
      </w:r>
      <w:r w:rsidR="00886D6A">
        <w:rPr>
          <w:rFonts w:ascii="Times New Roman" w:eastAsia="Microsoft YaHei UI" w:hAnsi="Times New Roman"/>
          <w:b/>
          <w:bCs/>
          <w:color w:val="000000"/>
          <w:lang w:val="en-US" w:eastAsia="zh-CN"/>
        </w:rPr>
        <w:t xml:space="preserve">for the target cell is </w:t>
      </w:r>
      <w:r w:rsidR="00773D62">
        <w:rPr>
          <w:rFonts w:ascii="Times New Roman" w:eastAsia="Microsoft YaHei UI" w:hAnsi="Times New Roman"/>
          <w:b/>
          <w:bCs/>
          <w:color w:val="000000"/>
          <w:lang w:val="en-US" w:eastAsia="zh-CN"/>
        </w:rPr>
        <w:t xml:space="preserve">still </w:t>
      </w:r>
      <w:r w:rsidR="00886D6A">
        <w:rPr>
          <w:rFonts w:ascii="Times New Roman" w:eastAsia="Microsoft YaHei UI" w:hAnsi="Times New Roman"/>
          <w:b/>
          <w:bCs/>
          <w:color w:val="000000"/>
          <w:lang w:val="en-US" w:eastAsia="zh-CN"/>
        </w:rPr>
        <w:t>running or the UE is configured with UE-based TA measurement). Otherwise, it performs a RACH-based LTM cell switch procedure</w:t>
      </w:r>
      <w:r w:rsidR="00D34C4F" w:rsidRPr="00CC6889">
        <w:rPr>
          <w:rFonts w:ascii="Times New Roman" w:eastAsia="Microsoft YaHei UI" w:hAnsi="Times New Roman"/>
          <w:b/>
          <w:bCs/>
          <w:color w:val="000000"/>
          <w:lang w:val="en-US" w:eastAsia="zh-CN"/>
        </w:rPr>
        <w:t>.</w:t>
      </w:r>
    </w:p>
    <w:p w14:paraId="1F6E9E40" w14:textId="77777777" w:rsidR="00D34C4F" w:rsidRPr="00D34C4F" w:rsidRDefault="00D34C4F" w:rsidP="00D34C4F">
      <w:pPr>
        <w:spacing w:before="240"/>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69768BB9" w:rsidR="0023393A" w:rsidRDefault="00256FB4">
      <w:pPr>
        <w:rPr>
          <w:rFonts w:ascii="Times New Roman" w:hAnsi="Times New Roman"/>
        </w:rPr>
      </w:pPr>
      <w:bookmarkStart w:id="5" w:name="_Hlk47377607"/>
      <w:r w:rsidRPr="00DB4060">
        <w:rPr>
          <w:rFonts w:ascii="Times New Roman" w:hAnsi="Times New Roman"/>
        </w:rPr>
        <w:lastRenderedPageBreak/>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156646">
        <w:rPr>
          <w:rFonts w:ascii="Times New Roman" w:hAnsi="Times New Roman"/>
        </w:rPr>
        <w:t>C</w:t>
      </w:r>
      <w:r w:rsidR="00C22C3C">
        <w:rPr>
          <w:rFonts w:ascii="Times New Roman" w:hAnsi="Times New Roman" w:hint="eastAsia"/>
          <w:lang w:eastAsia="zh-CN"/>
        </w:rPr>
        <w:t>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06ACB14D" w14:textId="2A1A7CBD" w:rsidR="00E83C05" w:rsidRDefault="00E83C05" w:rsidP="007F7D3E">
      <w:pPr>
        <w:ind w:left="1000" w:hangingChars="500" w:hanging="1000"/>
        <w:rPr>
          <w:rFonts w:ascii="Times New Roman" w:eastAsia="Microsoft YaHei UI" w:hAnsi="Times New Roman"/>
          <w:b/>
          <w:bCs/>
          <w:color w:val="000000"/>
          <w:lang w:val="en-US" w:eastAsia="zh-CN"/>
        </w:rPr>
      </w:pPr>
    </w:p>
    <w:p w14:paraId="4099A70F" w14:textId="77777777" w:rsidR="00E83C05" w:rsidRPr="00E83C05" w:rsidRDefault="00E83C05" w:rsidP="00E83C05">
      <w:pPr>
        <w:ind w:left="1000" w:hangingChars="500" w:hanging="1000"/>
        <w:rPr>
          <w:rFonts w:ascii="Times New Roman" w:eastAsia="Microsoft YaHei UI" w:hAnsi="Times New Roman"/>
          <w:b/>
          <w:bCs/>
          <w:color w:val="000000"/>
          <w:lang w:val="en-US" w:eastAsia="zh-CN"/>
        </w:rPr>
      </w:pPr>
      <w:r w:rsidRPr="00E83C05">
        <w:rPr>
          <w:rFonts w:ascii="Times New Roman" w:eastAsia="Microsoft YaHei UI" w:hAnsi="Times New Roman"/>
          <w:b/>
          <w:bCs/>
          <w:color w:val="000000"/>
          <w:lang w:val="en-US" w:eastAsia="zh-CN"/>
        </w:rPr>
        <w:t>Proposal 1: A source cell notifies a candidate cell of a tentative cell switch, and the candidate cell starts allocating CG resources for RACH-less CLTM upon receiving the notification.</w:t>
      </w:r>
    </w:p>
    <w:p w14:paraId="1CC8F3CE" w14:textId="77777777" w:rsidR="00773D62" w:rsidRPr="00773D62" w:rsidRDefault="00773D62" w:rsidP="00773D62">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2</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When the UE receives an (Enhanced) LTM CSC MAC CE </w:t>
      </w:r>
      <w:r w:rsidRPr="00CC6889">
        <w:rPr>
          <w:rFonts w:ascii="Times New Roman" w:eastAsia="Microsoft YaHei UI" w:hAnsi="Times New Roman"/>
          <w:b/>
          <w:bCs/>
          <w:color w:val="000000"/>
          <w:lang w:val="en-US" w:eastAsia="zh-CN"/>
        </w:rPr>
        <w:t xml:space="preserve">with </w:t>
      </w:r>
      <w:r>
        <w:rPr>
          <w:rFonts w:ascii="Times New Roman" w:eastAsia="Microsoft YaHei UI" w:hAnsi="Times New Roman"/>
          <w:b/>
          <w:bCs/>
          <w:color w:val="000000"/>
          <w:lang w:val="en-US" w:eastAsia="zh-CN"/>
        </w:rPr>
        <w:t xml:space="preserve">a </w:t>
      </w:r>
      <w:r w:rsidRPr="00CC6889">
        <w:rPr>
          <w:rFonts w:ascii="Times New Roman" w:eastAsia="Microsoft YaHei UI" w:hAnsi="Times New Roman"/>
          <w:b/>
          <w:bCs/>
          <w:color w:val="000000"/>
          <w:lang w:val="en-US" w:eastAsia="zh-CN"/>
        </w:rPr>
        <w:t>valid TA</w:t>
      </w:r>
      <w:r>
        <w:rPr>
          <w:rFonts w:ascii="Times New Roman" w:eastAsia="Microsoft YaHei UI" w:hAnsi="Times New Roman"/>
          <w:b/>
          <w:bCs/>
          <w:color w:val="000000"/>
          <w:lang w:val="en-US" w:eastAsia="zh-CN"/>
        </w:rPr>
        <w:t xml:space="preserve"> requesting a cell switch to a CLTM candidate cell, it </w:t>
      </w:r>
      <w:r w:rsidRPr="00CC6889">
        <w:rPr>
          <w:rFonts w:ascii="Times New Roman" w:eastAsia="Microsoft YaHei UI" w:hAnsi="Times New Roman"/>
          <w:b/>
          <w:bCs/>
          <w:color w:val="000000"/>
          <w:lang w:val="en-US" w:eastAsia="zh-CN"/>
        </w:rPr>
        <w:t>store</w:t>
      </w:r>
      <w:r>
        <w:rPr>
          <w:rFonts w:ascii="Times New Roman" w:eastAsia="Microsoft YaHei UI" w:hAnsi="Times New Roman"/>
          <w:b/>
          <w:bCs/>
          <w:color w:val="000000"/>
          <w:lang w:val="en-US" w:eastAsia="zh-CN"/>
        </w:rPr>
        <w:t>s</w:t>
      </w:r>
      <w:r w:rsidRPr="00CC6889">
        <w:rPr>
          <w:rFonts w:ascii="Times New Roman" w:eastAsia="Microsoft YaHei UI" w:hAnsi="Times New Roman"/>
          <w:b/>
          <w:bCs/>
          <w:color w:val="000000"/>
          <w:lang w:val="en-US" w:eastAsia="zh-CN"/>
        </w:rPr>
        <w:t xml:space="preserve"> the TA value for the target cell</w:t>
      </w:r>
      <w:r>
        <w:rPr>
          <w:rFonts w:ascii="Times New Roman" w:eastAsia="Microsoft YaHei UI" w:hAnsi="Times New Roman"/>
          <w:b/>
          <w:bCs/>
          <w:color w:val="000000"/>
          <w:lang w:val="en-US" w:eastAsia="zh-CN"/>
        </w:rPr>
        <w:t xml:space="preserve">, </w:t>
      </w:r>
      <w:r w:rsidRPr="00CC6889">
        <w:rPr>
          <w:rFonts w:ascii="Times New Roman" w:eastAsia="Microsoft YaHei UI" w:hAnsi="Times New Roman"/>
          <w:b/>
          <w:bCs/>
          <w:color w:val="000000"/>
          <w:lang w:val="en-US" w:eastAsia="zh-CN"/>
        </w:rPr>
        <w:t>start</w:t>
      </w:r>
      <w:r>
        <w:rPr>
          <w:rFonts w:ascii="Times New Roman" w:eastAsia="Microsoft YaHei UI" w:hAnsi="Times New Roman"/>
          <w:b/>
          <w:bCs/>
          <w:color w:val="000000"/>
          <w:lang w:val="en-US" w:eastAsia="zh-CN"/>
        </w:rPr>
        <w:t>s</w:t>
      </w:r>
      <w:r w:rsidRPr="00CC6889">
        <w:rPr>
          <w:rFonts w:ascii="Times New Roman" w:eastAsia="Microsoft YaHei UI" w:hAnsi="Times New Roman"/>
          <w:b/>
          <w:bCs/>
          <w:color w:val="000000"/>
          <w:lang w:val="en-US" w:eastAsia="zh-CN"/>
        </w:rPr>
        <w:t xml:space="preserve"> or restart</w:t>
      </w:r>
      <w:r>
        <w:rPr>
          <w:rFonts w:ascii="Times New Roman" w:eastAsia="Microsoft YaHei UI" w:hAnsi="Times New Roman"/>
          <w:b/>
          <w:bCs/>
          <w:color w:val="000000"/>
          <w:lang w:val="en-US" w:eastAsia="zh-CN"/>
        </w:rPr>
        <w:t>s</w:t>
      </w:r>
      <w:r w:rsidRPr="00CC6889">
        <w:rPr>
          <w:rFonts w:ascii="Times New Roman" w:eastAsia="Microsoft YaHei UI" w:hAnsi="Times New Roman"/>
          <w:b/>
          <w:bCs/>
          <w:color w:val="000000"/>
          <w:lang w:val="en-US" w:eastAsia="zh-CN"/>
        </w:rPr>
        <w:t xml:space="preserve"> the CLTM TAT </w:t>
      </w:r>
      <w:r>
        <w:rPr>
          <w:rFonts w:ascii="Times New Roman" w:eastAsia="Microsoft YaHei UI" w:hAnsi="Times New Roman"/>
          <w:b/>
          <w:bCs/>
          <w:color w:val="000000"/>
          <w:lang w:val="en-US" w:eastAsia="zh-CN"/>
        </w:rPr>
        <w:t xml:space="preserve">timer for that cell, and performs a </w:t>
      </w:r>
      <w:r w:rsidRPr="007E7C95">
        <w:rPr>
          <w:rFonts w:ascii="Times New Roman" w:eastAsia="Microsoft YaHei UI" w:hAnsi="Times New Roman"/>
          <w:b/>
          <w:bCs/>
          <w:color w:val="000000"/>
          <w:lang w:val="en-US" w:eastAsia="zh-CN"/>
        </w:rPr>
        <w:t>RACH-less LTM switch</w:t>
      </w:r>
      <w:r>
        <w:rPr>
          <w:rFonts w:ascii="Times New Roman" w:eastAsia="Microsoft YaHei UI" w:hAnsi="Times New Roman"/>
          <w:b/>
          <w:bCs/>
          <w:color w:val="000000"/>
          <w:lang w:val="en-US" w:eastAsia="zh-CN"/>
        </w:rPr>
        <w:t xml:space="preserve"> using the TA from the (Enhanced) LTM </w:t>
      </w:r>
      <w:r w:rsidRPr="007E7C95">
        <w:rPr>
          <w:rFonts w:ascii="Times New Roman" w:eastAsia="Microsoft YaHei UI" w:hAnsi="Times New Roman"/>
          <w:b/>
          <w:bCs/>
          <w:color w:val="000000"/>
          <w:lang w:val="en-US" w:eastAsia="zh-CN"/>
        </w:rPr>
        <w:t>CSC MAC CE</w:t>
      </w:r>
      <w:r>
        <w:rPr>
          <w:rFonts w:ascii="Times New Roman" w:eastAsia="Microsoft YaHei UI" w:hAnsi="Times New Roman"/>
          <w:b/>
          <w:bCs/>
          <w:color w:val="000000"/>
          <w:lang w:val="en-US" w:eastAsia="zh-CN"/>
        </w:rPr>
        <w:t>.</w:t>
      </w:r>
    </w:p>
    <w:p w14:paraId="643DEBF8" w14:textId="77777777" w:rsidR="00773D62" w:rsidRPr="00CC6889" w:rsidRDefault="00773D62" w:rsidP="00773D62">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3: When</w:t>
      </w:r>
      <w:r w:rsidRPr="00CC688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the UE receives an (Enhanced) </w:t>
      </w:r>
      <w:r w:rsidRPr="00CC6889">
        <w:rPr>
          <w:rFonts w:ascii="Times New Roman" w:eastAsia="Microsoft YaHei UI" w:hAnsi="Times New Roman"/>
          <w:b/>
          <w:bCs/>
          <w:color w:val="000000"/>
          <w:lang w:val="en-US" w:eastAsia="zh-CN"/>
        </w:rPr>
        <w:t xml:space="preserve">LTM cell switch MAC CE with value “FFF” for the TA value </w:t>
      </w:r>
      <w:r>
        <w:rPr>
          <w:rFonts w:ascii="Times New Roman" w:eastAsia="Microsoft YaHei UI" w:hAnsi="Times New Roman"/>
          <w:b/>
          <w:bCs/>
          <w:color w:val="000000"/>
          <w:lang w:val="en-US" w:eastAsia="zh-CN"/>
        </w:rPr>
        <w:t>requesting a cell switch to a CLTM candidate cell, the UE</w:t>
      </w:r>
      <w:r w:rsidRPr="00886D6A">
        <w:rPr>
          <w:rFonts w:ascii="Times New Roman" w:eastAsia="Microsoft YaHei UI" w:hAnsi="Times New Roman"/>
          <w:b/>
          <w:bCs/>
          <w:color w:val="000000"/>
          <w:lang w:val="en-US" w:eastAsia="zh-CN"/>
        </w:rPr>
        <w:t xml:space="preserve"> </w:t>
      </w:r>
      <w:r w:rsidRPr="00CC6889">
        <w:rPr>
          <w:rFonts w:ascii="Times New Roman" w:eastAsia="Microsoft YaHei UI" w:hAnsi="Times New Roman"/>
          <w:b/>
          <w:bCs/>
          <w:color w:val="000000"/>
          <w:lang w:val="en-US" w:eastAsia="zh-CN"/>
        </w:rPr>
        <w:t xml:space="preserve">performs a RACH-less LTM cell switch </w:t>
      </w:r>
      <w:r>
        <w:rPr>
          <w:rFonts w:ascii="Times New Roman" w:eastAsia="Microsoft YaHei UI" w:hAnsi="Times New Roman"/>
          <w:b/>
          <w:bCs/>
          <w:color w:val="000000"/>
          <w:lang w:val="en-US" w:eastAsia="zh-CN"/>
        </w:rPr>
        <w:t xml:space="preserve">with the indicated cell if it </w:t>
      </w:r>
      <w:r w:rsidRPr="00CC6889">
        <w:rPr>
          <w:rFonts w:ascii="Times New Roman" w:eastAsia="Microsoft YaHei UI" w:hAnsi="Times New Roman"/>
          <w:b/>
          <w:bCs/>
          <w:color w:val="000000"/>
          <w:lang w:val="en-US" w:eastAsia="zh-CN"/>
        </w:rPr>
        <w:t>has a valid TA (</w:t>
      </w:r>
      <w:r>
        <w:rPr>
          <w:rFonts w:ascii="Times New Roman" w:eastAsia="Microsoft YaHei UI" w:hAnsi="Times New Roman"/>
          <w:b/>
          <w:bCs/>
          <w:color w:val="000000"/>
          <w:lang w:val="en-US" w:eastAsia="zh-CN"/>
        </w:rPr>
        <w:t>i.e., CLTM TAT timer for the target cell is still running or the UE is configured with UE-based TA measurement). Otherwise, it performs a RACH-based LTM cell switch procedure</w:t>
      </w:r>
      <w:r w:rsidRPr="00CC6889">
        <w:rPr>
          <w:rFonts w:ascii="Times New Roman" w:eastAsia="Microsoft YaHei UI" w:hAnsi="Times New Roman"/>
          <w:b/>
          <w:bCs/>
          <w:color w:val="000000"/>
          <w:lang w:val="en-US" w:eastAsia="zh-CN"/>
        </w:rPr>
        <w:t>.</w:t>
      </w:r>
    </w:p>
    <w:p w14:paraId="0A1772BE" w14:textId="77777777" w:rsidR="00E83C05" w:rsidRPr="00773D62" w:rsidRDefault="00E83C05" w:rsidP="007F7D3E">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p w14:paraId="205A94EF" w14:textId="5BA0EC1F" w:rsidR="00D83338" w:rsidRDefault="00D83338" w:rsidP="00522B7E">
      <w:pPr>
        <w:pStyle w:val="af2"/>
        <w:numPr>
          <w:ilvl w:val="0"/>
          <w:numId w:val="7"/>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w:t>
      </w:r>
      <w:r w:rsidR="006C4385">
        <w:rPr>
          <w:rFonts w:ascii="Times New Roman" w:hAnsi="Times New Roman"/>
          <w:lang w:eastAsia="zh-CN"/>
        </w:rPr>
        <w:t>130</w:t>
      </w:r>
    </w:p>
    <w:p w14:paraId="478F5986" w14:textId="1CF2A3E3" w:rsidR="00773D62" w:rsidRDefault="00773D62" w:rsidP="00522B7E">
      <w:pPr>
        <w:pStyle w:val="af2"/>
        <w:numPr>
          <w:ilvl w:val="0"/>
          <w:numId w:val="7"/>
        </w:numPr>
        <w:spacing w:line="276" w:lineRule="auto"/>
        <w:rPr>
          <w:rFonts w:ascii="Times New Roman" w:hAnsi="Times New Roman"/>
          <w:lang w:eastAsia="zh-CN"/>
        </w:rPr>
      </w:pPr>
      <w:r>
        <w:rPr>
          <w:rFonts w:ascii="Times New Roman" w:hAnsi="Times New Roman"/>
          <w:lang w:eastAsia="ko-KR"/>
        </w:rPr>
        <w:t>Discussion summary and list of MAC open issues for Mob Ph4</w:t>
      </w:r>
    </w:p>
    <w:p w14:paraId="728221BC" w14:textId="1C930427" w:rsidR="00921425" w:rsidRDefault="00C850C5"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 xml:space="preserve">Running </w:t>
      </w:r>
      <w:r w:rsidR="00520B32">
        <w:rPr>
          <w:rFonts w:ascii="Times New Roman" w:hAnsi="Times New Roman"/>
          <w:lang w:eastAsia="zh-CN"/>
        </w:rPr>
        <w:t>MAC</w:t>
      </w:r>
      <w:r w:rsidR="00653AAA">
        <w:rPr>
          <w:rFonts w:ascii="Times New Roman" w:hAnsi="Times New Roman"/>
          <w:lang w:eastAsia="zh-CN"/>
        </w:rPr>
        <w:t xml:space="preserve"> CR</w:t>
      </w:r>
      <w:r w:rsidR="00653AAA" w:rsidRPr="00CF0145">
        <w:rPr>
          <w:rFonts w:ascii="Times New Roman" w:hAnsi="Times New Roman"/>
          <w:lang w:eastAsia="zh-CN"/>
        </w:rPr>
        <w:t xml:space="preserve"> </w:t>
      </w:r>
      <w:r w:rsidRPr="00CF0145">
        <w:rPr>
          <w:rFonts w:ascii="Times New Roman" w:hAnsi="Times New Roman"/>
          <w:lang w:eastAsia="zh-CN"/>
        </w:rPr>
        <w:t xml:space="preserve">for </w:t>
      </w:r>
      <w:r w:rsidR="00773D62">
        <w:rPr>
          <w:rFonts w:ascii="Times New Roman" w:hAnsi="Times New Roman"/>
          <w:lang w:eastAsia="zh-CN"/>
        </w:rPr>
        <w:t xml:space="preserve">enhanced mobility </w:t>
      </w:r>
      <w:r w:rsidR="00520B32">
        <w:rPr>
          <w:rFonts w:ascii="Times New Roman" w:hAnsi="Times New Roman"/>
          <w:lang w:eastAsia="zh-CN"/>
        </w:rPr>
        <w:t>Ph4</w:t>
      </w:r>
    </w:p>
    <w:sectPr w:rsidR="00921425">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9A61" w14:textId="77777777" w:rsidR="004D62AF" w:rsidRDefault="004D62AF">
      <w:pPr>
        <w:spacing w:after="0"/>
      </w:pPr>
      <w:r>
        <w:separator/>
      </w:r>
    </w:p>
  </w:endnote>
  <w:endnote w:type="continuationSeparator" w:id="0">
    <w:p w14:paraId="1794F445" w14:textId="77777777" w:rsidR="004D62AF" w:rsidRDefault="004D6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9DA1" w14:textId="77777777" w:rsidR="004D62AF" w:rsidRDefault="004D62AF">
      <w:pPr>
        <w:spacing w:after="0"/>
      </w:pPr>
      <w:r>
        <w:separator/>
      </w:r>
    </w:p>
  </w:footnote>
  <w:footnote w:type="continuationSeparator" w:id="0">
    <w:p w14:paraId="25DB74C9" w14:textId="77777777" w:rsidR="004D62AF" w:rsidRDefault="004D62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68251727"/>
    <w:multiLevelType w:val="hybridMultilevel"/>
    <w:tmpl w:val="9C62E902"/>
    <w:lvl w:ilvl="0" w:tplc="CED446D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7"/>
  </w:num>
  <w:num w:numId="4">
    <w:abstractNumId w:val="9"/>
  </w:num>
  <w:num w:numId="5">
    <w:abstractNumId w:val="13"/>
  </w:num>
  <w:num w:numId="6">
    <w:abstractNumId w:val="6"/>
  </w:num>
  <w:num w:numId="7">
    <w:abstractNumId w:val="14"/>
  </w:num>
  <w:num w:numId="8">
    <w:abstractNumId w:val="1"/>
  </w:num>
  <w:num w:numId="9">
    <w:abstractNumId w:val="0"/>
  </w:num>
  <w:num w:numId="10">
    <w:abstractNumId w:val="5"/>
  </w:num>
  <w:num w:numId="11">
    <w:abstractNumId w:val="4"/>
  </w:num>
  <w:num w:numId="12">
    <w:abstractNumId w:val="11"/>
  </w:num>
  <w:num w:numId="13">
    <w:abstractNumId w:val="15"/>
  </w:num>
  <w:num w:numId="14">
    <w:abstractNumId w:val="2"/>
  </w:num>
  <w:num w:numId="15">
    <w:abstractNumId w:val="10"/>
  </w:num>
  <w:num w:numId="1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416"/>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37746"/>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E6D57"/>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D16"/>
    <w:rsid w:val="001E323F"/>
    <w:rsid w:val="001E36CA"/>
    <w:rsid w:val="001E525C"/>
    <w:rsid w:val="001E5272"/>
    <w:rsid w:val="001E55AB"/>
    <w:rsid w:val="001E74E1"/>
    <w:rsid w:val="001F167B"/>
    <w:rsid w:val="001F168B"/>
    <w:rsid w:val="001F1BC9"/>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7104"/>
    <w:rsid w:val="002478C6"/>
    <w:rsid w:val="0025054A"/>
    <w:rsid w:val="0025065E"/>
    <w:rsid w:val="0025073B"/>
    <w:rsid w:val="002508AA"/>
    <w:rsid w:val="00251220"/>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273"/>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3354"/>
    <w:rsid w:val="0040377A"/>
    <w:rsid w:val="00403BEF"/>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F33"/>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5A7A"/>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2AF"/>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745"/>
    <w:rsid w:val="00583AB6"/>
    <w:rsid w:val="00583BB1"/>
    <w:rsid w:val="005844E8"/>
    <w:rsid w:val="0058550F"/>
    <w:rsid w:val="005856B2"/>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2D51"/>
    <w:rsid w:val="00643906"/>
    <w:rsid w:val="006439CB"/>
    <w:rsid w:val="006442D5"/>
    <w:rsid w:val="0064434E"/>
    <w:rsid w:val="00644E34"/>
    <w:rsid w:val="00644EF7"/>
    <w:rsid w:val="00645D22"/>
    <w:rsid w:val="0064636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673B9"/>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385"/>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428"/>
    <w:rsid w:val="0076275E"/>
    <w:rsid w:val="00762B8E"/>
    <w:rsid w:val="007633F9"/>
    <w:rsid w:val="00763C12"/>
    <w:rsid w:val="0076452A"/>
    <w:rsid w:val="00764CE4"/>
    <w:rsid w:val="00765FB7"/>
    <w:rsid w:val="0076661D"/>
    <w:rsid w:val="00766A23"/>
    <w:rsid w:val="00766CE8"/>
    <w:rsid w:val="00767383"/>
    <w:rsid w:val="0077001A"/>
    <w:rsid w:val="007701BD"/>
    <w:rsid w:val="00770ADC"/>
    <w:rsid w:val="00771DA5"/>
    <w:rsid w:val="0077237E"/>
    <w:rsid w:val="00772828"/>
    <w:rsid w:val="00772E60"/>
    <w:rsid w:val="007734C5"/>
    <w:rsid w:val="00773D62"/>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A7C"/>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7C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D6A"/>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9F8"/>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87C"/>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B7D73"/>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720"/>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96F"/>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1F66"/>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D46"/>
    <w:rsid w:val="00BB6E70"/>
    <w:rsid w:val="00BB7339"/>
    <w:rsid w:val="00BB781A"/>
    <w:rsid w:val="00BC2013"/>
    <w:rsid w:val="00BC2FFF"/>
    <w:rsid w:val="00BC30B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2C67"/>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53D"/>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889"/>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4C4F"/>
    <w:rsid w:val="00D351C2"/>
    <w:rsid w:val="00D35293"/>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A6B"/>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3C05"/>
    <w:rsid w:val="00E8431D"/>
    <w:rsid w:val="00E84AC8"/>
    <w:rsid w:val="00E85A01"/>
    <w:rsid w:val="00E87D81"/>
    <w:rsid w:val="00E9046F"/>
    <w:rsid w:val="00E90FBD"/>
    <w:rsid w:val="00E91515"/>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26BD"/>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67186"/>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84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212972">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4162268">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1967881535">
      <w:bodyDiv w:val="1"/>
      <w:marLeft w:val="0"/>
      <w:marRight w:val="0"/>
      <w:marTop w:val="0"/>
      <w:marBottom w:val="0"/>
      <w:divBdr>
        <w:top w:val="none" w:sz="0" w:space="0" w:color="auto"/>
        <w:left w:val="none" w:sz="0" w:space="0" w:color="auto"/>
        <w:bottom w:val="none" w:sz="0" w:space="0" w:color="auto"/>
        <w:right w:val="none" w:sz="0" w:space="0" w:color="auto"/>
      </w:divBdr>
    </w:div>
    <w:div w:id="1986933076">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43496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4145</TotalTime>
  <Pages>3</Pages>
  <Words>1123</Words>
  <Characters>6406</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90</cp:revision>
  <cp:lastPrinted>2016-01-11T02:35:00Z</cp:lastPrinted>
  <dcterms:created xsi:type="dcterms:W3CDTF">2024-09-30T02:22:00Z</dcterms:created>
  <dcterms:modified xsi:type="dcterms:W3CDTF">2025-08-14T01:36:00Z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